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C522DB" w14:textId="63595E4A" w:rsidR="008A2720" w:rsidRPr="000A5096" w:rsidRDefault="00D800C0" w:rsidP="00D800C0">
      <w:pPr>
        <w:rPr>
          <w:sz w:val="24"/>
          <w:szCs w:val="24"/>
        </w:rPr>
      </w:pPr>
      <w:r w:rsidRPr="000A5096">
        <w:rPr>
          <w:b/>
          <w:bCs/>
          <w:sz w:val="24"/>
          <w:szCs w:val="24"/>
        </w:rPr>
        <w:t xml:space="preserve">GI DRUGS </w:t>
      </w:r>
      <w:r w:rsidR="008A2720" w:rsidRPr="000A5096">
        <w:rPr>
          <w:b/>
          <w:bCs/>
          <w:sz w:val="24"/>
          <w:szCs w:val="24"/>
        </w:rPr>
        <w:t>MOST IMPORTANT DRUG NAMES TO REMEMBER</w:t>
      </w:r>
    </w:p>
    <w:p w14:paraId="370D076F" w14:textId="22839569" w:rsidR="00E76732" w:rsidRPr="00D800C0" w:rsidRDefault="00D800C0" w:rsidP="00D800C0">
      <w:pPr>
        <w:numPr>
          <w:ilvl w:val="0"/>
          <w:numId w:val="6"/>
        </w:numPr>
        <w:rPr>
          <w:b/>
          <w:sz w:val="18"/>
          <w:szCs w:val="18"/>
        </w:rPr>
      </w:pPr>
      <w:r w:rsidRPr="00D800C0">
        <w:rPr>
          <w:b/>
          <w:sz w:val="18"/>
          <w:szCs w:val="18"/>
        </w:rPr>
        <w:t>CIMETIDINE</w:t>
      </w:r>
    </w:p>
    <w:p w14:paraId="25D6CC28" w14:textId="09E31195" w:rsidR="008A2720" w:rsidRPr="00D800C0" w:rsidRDefault="00FA7605" w:rsidP="00D800C0">
      <w:pPr>
        <w:numPr>
          <w:ilvl w:val="1"/>
          <w:numId w:val="6"/>
        </w:numPr>
        <w:rPr>
          <w:sz w:val="18"/>
          <w:szCs w:val="18"/>
        </w:rPr>
      </w:pPr>
      <w:r w:rsidRPr="00D800C0">
        <w:rPr>
          <w:sz w:val="18"/>
          <w:szCs w:val="18"/>
        </w:rPr>
        <w:t>H2 blocker, blocks met of drugs by P450 oxidases; antiandrogenic (galactorrhea in F, impotence &amp; gynecomastia in men)</w:t>
      </w:r>
    </w:p>
    <w:p w14:paraId="0F42BB9C" w14:textId="52BAC205" w:rsidR="00E76732" w:rsidRPr="00D800C0" w:rsidRDefault="00D800C0" w:rsidP="00D800C0">
      <w:pPr>
        <w:numPr>
          <w:ilvl w:val="0"/>
          <w:numId w:val="6"/>
        </w:numPr>
        <w:rPr>
          <w:b/>
          <w:sz w:val="18"/>
          <w:szCs w:val="18"/>
        </w:rPr>
      </w:pPr>
      <w:r w:rsidRPr="00D800C0">
        <w:rPr>
          <w:b/>
          <w:sz w:val="18"/>
          <w:szCs w:val="18"/>
        </w:rPr>
        <w:t>OMEPRAZOLE</w:t>
      </w:r>
    </w:p>
    <w:p w14:paraId="3C62CE89" w14:textId="0E23FE48" w:rsidR="008A2720" w:rsidRPr="00D800C0" w:rsidRDefault="00FA7605" w:rsidP="00D800C0">
      <w:pPr>
        <w:numPr>
          <w:ilvl w:val="1"/>
          <w:numId w:val="6"/>
        </w:numPr>
        <w:rPr>
          <w:sz w:val="18"/>
          <w:szCs w:val="18"/>
        </w:rPr>
      </w:pPr>
      <w:r w:rsidRPr="00D800C0">
        <w:rPr>
          <w:sz w:val="18"/>
          <w:szCs w:val="18"/>
        </w:rPr>
        <w:t>irreversible PPI, delivered to stomach via the blood, has either enteric coating or w/NaHCO3 to avoid activation in the stomach, oral or injected &amp; used short &amp; long term. Worries: cancer of ECL cells? &amp; higher pH allowing bacterial growth, hypoMg, fractures. Inhibits CYP2C19 &amp; 3A4 so blocks Diazepam &amp; Clopidogrel. Drug interactions due to higher pH</w:t>
      </w:r>
      <w:r w:rsidRPr="00D800C0">
        <w:rPr>
          <w:sz w:val="18"/>
          <w:szCs w:val="18"/>
        </w:rPr>
        <w:sym w:font="Wingdings" w:char="F0E0"/>
      </w:r>
      <w:r w:rsidRPr="00D800C0">
        <w:rPr>
          <w:sz w:val="18"/>
          <w:szCs w:val="18"/>
        </w:rPr>
        <w:t xml:space="preserve"> less keoconaole, Fe salts, ampicillin, atazanavir &amp; more Digoxin</w:t>
      </w:r>
    </w:p>
    <w:p w14:paraId="49489E2A" w14:textId="6CE3B046" w:rsidR="00E76732" w:rsidRPr="00D800C0" w:rsidRDefault="00D800C0" w:rsidP="00D800C0">
      <w:pPr>
        <w:numPr>
          <w:ilvl w:val="0"/>
          <w:numId w:val="6"/>
        </w:numPr>
        <w:rPr>
          <w:b/>
          <w:sz w:val="18"/>
          <w:szCs w:val="18"/>
        </w:rPr>
      </w:pPr>
      <w:r w:rsidRPr="00D800C0">
        <w:rPr>
          <w:b/>
          <w:sz w:val="18"/>
          <w:szCs w:val="18"/>
        </w:rPr>
        <w:t>MISOPROSTOL</w:t>
      </w:r>
    </w:p>
    <w:p w14:paraId="359A1EFF" w14:textId="01E87BBE" w:rsidR="008A2720" w:rsidRPr="00D800C0" w:rsidRDefault="003D6D83" w:rsidP="00D800C0">
      <w:pPr>
        <w:numPr>
          <w:ilvl w:val="1"/>
          <w:numId w:val="6"/>
        </w:numPr>
        <w:rPr>
          <w:sz w:val="18"/>
          <w:szCs w:val="18"/>
        </w:rPr>
      </w:pPr>
      <w:r w:rsidRPr="00D800C0">
        <w:rPr>
          <w:sz w:val="18"/>
          <w:szCs w:val="18"/>
        </w:rPr>
        <w:t xml:space="preserve"> Prostaglandin E2 derivative. Increases blood flow, mucous and decreased acid. SE= diarrhea &amp; uterine contraction. Contraindicated in pregnancy!</w:t>
      </w:r>
    </w:p>
    <w:p w14:paraId="39E25886" w14:textId="0EB31E14" w:rsidR="00E76732" w:rsidRPr="00D800C0" w:rsidRDefault="00D800C0" w:rsidP="00D800C0">
      <w:pPr>
        <w:numPr>
          <w:ilvl w:val="0"/>
          <w:numId w:val="6"/>
        </w:numPr>
        <w:rPr>
          <w:b/>
          <w:sz w:val="18"/>
          <w:szCs w:val="18"/>
        </w:rPr>
      </w:pPr>
      <w:r w:rsidRPr="00D800C0">
        <w:rPr>
          <w:b/>
          <w:sz w:val="18"/>
          <w:szCs w:val="18"/>
        </w:rPr>
        <w:t>SUCRALFATE</w:t>
      </w:r>
    </w:p>
    <w:p w14:paraId="74A3E7DD" w14:textId="3B6AEEE9" w:rsidR="008A2720" w:rsidRPr="00D800C0" w:rsidRDefault="003D6D83" w:rsidP="00D800C0">
      <w:pPr>
        <w:numPr>
          <w:ilvl w:val="1"/>
          <w:numId w:val="6"/>
        </w:numPr>
        <w:rPr>
          <w:sz w:val="18"/>
          <w:szCs w:val="18"/>
        </w:rPr>
      </w:pPr>
      <w:r w:rsidRPr="00D800C0">
        <w:rPr>
          <w:sz w:val="18"/>
          <w:szCs w:val="18"/>
        </w:rPr>
        <w:t>polymerizes pH&lt;4 so coats for 6 hours.Interacts w/absorption of drugs: Cimetidine, Omeprazole, Tetracyclines &amp; antacids contraindicated for 30 min after</w:t>
      </w:r>
    </w:p>
    <w:p w14:paraId="3DFD100E" w14:textId="36AD4633" w:rsidR="00E76732" w:rsidRPr="00D800C0" w:rsidRDefault="00D800C0" w:rsidP="00D800C0">
      <w:pPr>
        <w:numPr>
          <w:ilvl w:val="0"/>
          <w:numId w:val="6"/>
        </w:numPr>
        <w:rPr>
          <w:b/>
          <w:sz w:val="18"/>
          <w:szCs w:val="18"/>
        </w:rPr>
      </w:pPr>
      <w:r w:rsidRPr="00D800C0">
        <w:rPr>
          <w:b/>
          <w:sz w:val="18"/>
          <w:szCs w:val="18"/>
        </w:rPr>
        <w:t xml:space="preserve">BISMUTH SUBSALICYLATE </w:t>
      </w:r>
    </w:p>
    <w:p w14:paraId="4F02F136" w14:textId="305DBAE9" w:rsidR="008A2720" w:rsidRPr="00D800C0" w:rsidRDefault="003D6D83" w:rsidP="00D800C0">
      <w:pPr>
        <w:numPr>
          <w:ilvl w:val="1"/>
          <w:numId w:val="6"/>
        </w:numPr>
        <w:rPr>
          <w:sz w:val="18"/>
          <w:szCs w:val="18"/>
        </w:rPr>
      </w:pPr>
      <w:r w:rsidRPr="00D800C0">
        <w:rPr>
          <w:sz w:val="18"/>
          <w:szCs w:val="18"/>
        </w:rPr>
        <w:t>precipitates if pH&lt;4 so coats ulcer &amp; kills H.pylori</w:t>
      </w:r>
    </w:p>
    <w:p w14:paraId="66A78AF6" w14:textId="560B960F" w:rsidR="00D800C0" w:rsidRPr="00D800C0" w:rsidRDefault="00D800C0" w:rsidP="00D800C0">
      <w:pPr>
        <w:numPr>
          <w:ilvl w:val="0"/>
          <w:numId w:val="6"/>
        </w:numPr>
        <w:rPr>
          <w:b/>
          <w:sz w:val="18"/>
          <w:szCs w:val="18"/>
        </w:rPr>
      </w:pPr>
      <w:r w:rsidRPr="00D800C0">
        <w:rPr>
          <w:b/>
          <w:sz w:val="18"/>
          <w:szCs w:val="18"/>
        </w:rPr>
        <w:t>MAGNESIUM AND ALUMINUM HYDROXIDE</w:t>
      </w:r>
    </w:p>
    <w:p w14:paraId="3EEC7C0F" w14:textId="448AFCF2" w:rsidR="008A2720" w:rsidRPr="00D800C0" w:rsidRDefault="00061C88" w:rsidP="00D800C0">
      <w:pPr>
        <w:numPr>
          <w:ilvl w:val="1"/>
          <w:numId w:val="6"/>
        </w:numPr>
        <w:rPr>
          <w:sz w:val="18"/>
          <w:szCs w:val="18"/>
        </w:rPr>
      </w:pPr>
      <w:r w:rsidRPr="00D800C0">
        <w:rPr>
          <w:sz w:val="18"/>
          <w:szCs w:val="18"/>
        </w:rPr>
        <w:t xml:space="preserve">Antacids; Mg increases motility (diarrhea) &amp; Al decreases motility (constipation) so they’re often mixed.Ca,Mg,Al inhibit absorption of tetracyclines &amp; quinolones. Causes gastric pH to rise. And watch for cation toxicity if renal fxn is impaired. </w:t>
      </w:r>
    </w:p>
    <w:p w14:paraId="4E75525B" w14:textId="73637F02" w:rsidR="00D800C0" w:rsidRPr="00D800C0" w:rsidRDefault="00D800C0" w:rsidP="00D800C0">
      <w:pPr>
        <w:numPr>
          <w:ilvl w:val="0"/>
          <w:numId w:val="6"/>
        </w:numPr>
        <w:rPr>
          <w:b/>
          <w:sz w:val="18"/>
          <w:szCs w:val="18"/>
        </w:rPr>
      </w:pPr>
      <w:r w:rsidRPr="00D800C0">
        <w:rPr>
          <w:b/>
          <w:sz w:val="18"/>
          <w:szCs w:val="18"/>
        </w:rPr>
        <w:t>TETRACYCLINE, METRONIDAZOLE</w:t>
      </w:r>
    </w:p>
    <w:p w14:paraId="11602451" w14:textId="05E540FB" w:rsidR="008A2720" w:rsidRPr="00D800C0" w:rsidRDefault="00061C88" w:rsidP="00D800C0">
      <w:pPr>
        <w:numPr>
          <w:ilvl w:val="1"/>
          <w:numId w:val="6"/>
        </w:numPr>
        <w:rPr>
          <w:sz w:val="18"/>
          <w:szCs w:val="18"/>
        </w:rPr>
      </w:pPr>
      <w:r w:rsidRPr="00D800C0">
        <w:rPr>
          <w:sz w:val="18"/>
          <w:szCs w:val="18"/>
        </w:rPr>
        <w:t>antibiotics. H pylori becomes R to metrodinazole &amp; clarithromycin so use more 2 or more</w:t>
      </w:r>
      <w:r w:rsidR="008A2720" w:rsidRPr="00D800C0">
        <w:rPr>
          <w:sz w:val="18"/>
          <w:szCs w:val="18"/>
        </w:rPr>
        <w:t> </w:t>
      </w:r>
    </w:p>
    <w:p w14:paraId="1810581A" w14:textId="3DF71010" w:rsidR="00D800C0" w:rsidRPr="00D800C0" w:rsidRDefault="00D800C0" w:rsidP="00D800C0">
      <w:pPr>
        <w:numPr>
          <w:ilvl w:val="0"/>
          <w:numId w:val="6"/>
        </w:numPr>
        <w:rPr>
          <w:b/>
          <w:sz w:val="18"/>
          <w:szCs w:val="18"/>
        </w:rPr>
      </w:pPr>
      <w:r w:rsidRPr="00D800C0">
        <w:rPr>
          <w:b/>
          <w:bCs/>
          <w:sz w:val="18"/>
          <w:szCs w:val="18"/>
        </w:rPr>
        <w:t xml:space="preserve">MAGNESIUM HYDROXIDE </w:t>
      </w:r>
    </w:p>
    <w:p w14:paraId="305DFB3D" w14:textId="46108E13" w:rsidR="008A2720" w:rsidRPr="00D800C0" w:rsidRDefault="00061C88" w:rsidP="00D800C0">
      <w:pPr>
        <w:numPr>
          <w:ilvl w:val="1"/>
          <w:numId w:val="6"/>
        </w:numPr>
        <w:rPr>
          <w:sz w:val="18"/>
          <w:szCs w:val="18"/>
        </w:rPr>
      </w:pPr>
      <w:r w:rsidRPr="00D800C0">
        <w:rPr>
          <w:bCs/>
          <w:sz w:val="18"/>
          <w:szCs w:val="18"/>
        </w:rPr>
        <w:t>Antacid reacts quickly at pH 8-9</w:t>
      </w:r>
    </w:p>
    <w:p w14:paraId="7174DA53" w14:textId="77777777" w:rsidR="00D800C0" w:rsidRPr="00A721D0" w:rsidRDefault="008A2720" w:rsidP="00D800C0">
      <w:pPr>
        <w:numPr>
          <w:ilvl w:val="0"/>
          <w:numId w:val="6"/>
        </w:numPr>
        <w:rPr>
          <w:b/>
          <w:sz w:val="18"/>
          <w:szCs w:val="18"/>
        </w:rPr>
      </w:pPr>
      <w:r w:rsidRPr="00A721D0">
        <w:rPr>
          <w:b/>
          <w:bCs/>
          <w:sz w:val="18"/>
          <w:szCs w:val="18"/>
        </w:rPr>
        <w:t xml:space="preserve">MgSO4 </w:t>
      </w:r>
    </w:p>
    <w:p w14:paraId="207C1566" w14:textId="2AE88882" w:rsidR="008A2720" w:rsidRPr="00D800C0" w:rsidRDefault="006B42E6" w:rsidP="00D800C0">
      <w:pPr>
        <w:numPr>
          <w:ilvl w:val="1"/>
          <w:numId w:val="6"/>
        </w:numPr>
        <w:rPr>
          <w:sz w:val="18"/>
          <w:szCs w:val="18"/>
        </w:rPr>
      </w:pPr>
      <w:r w:rsidRPr="00D800C0">
        <w:rPr>
          <w:bCs/>
          <w:sz w:val="18"/>
          <w:szCs w:val="18"/>
        </w:rPr>
        <w:t xml:space="preserve">osmotic fast acting laxative. Works in 1-3 hrs. </w:t>
      </w:r>
      <w:r w:rsidR="00A92A67" w:rsidRPr="00D800C0">
        <w:rPr>
          <w:bCs/>
          <w:sz w:val="18"/>
          <w:szCs w:val="18"/>
        </w:rPr>
        <w:t xml:space="preserve">Can cause Mg toxicity if renal fxn impaired. </w:t>
      </w:r>
      <w:r w:rsidR="007A04B1" w:rsidRPr="00D800C0">
        <w:rPr>
          <w:bCs/>
          <w:sz w:val="18"/>
          <w:szCs w:val="18"/>
        </w:rPr>
        <w:t>Can be used for drug overdose.</w:t>
      </w:r>
    </w:p>
    <w:p w14:paraId="125F40CA" w14:textId="0FD852A0" w:rsidR="00D800C0" w:rsidRPr="00D800C0" w:rsidRDefault="00D800C0" w:rsidP="00D800C0">
      <w:pPr>
        <w:numPr>
          <w:ilvl w:val="0"/>
          <w:numId w:val="6"/>
        </w:numPr>
        <w:rPr>
          <w:b/>
          <w:sz w:val="18"/>
          <w:szCs w:val="18"/>
        </w:rPr>
      </w:pPr>
      <w:r w:rsidRPr="00D800C0">
        <w:rPr>
          <w:b/>
          <w:bCs/>
          <w:sz w:val="18"/>
          <w:szCs w:val="18"/>
        </w:rPr>
        <w:t xml:space="preserve">SORBITOL </w:t>
      </w:r>
    </w:p>
    <w:p w14:paraId="534DB369" w14:textId="6B453D34" w:rsidR="008A2720" w:rsidRPr="00D800C0" w:rsidRDefault="00A92A67" w:rsidP="00D800C0">
      <w:pPr>
        <w:numPr>
          <w:ilvl w:val="1"/>
          <w:numId w:val="6"/>
        </w:numPr>
        <w:rPr>
          <w:sz w:val="18"/>
          <w:szCs w:val="18"/>
        </w:rPr>
      </w:pPr>
      <w:r w:rsidRPr="00D800C0">
        <w:rPr>
          <w:bCs/>
          <w:sz w:val="18"/>
          <w:szCs w:val="18"/>
        </w:rPr>
        <w:t>Osmotic fast acting laxative. Can be used for drug overdose</w:t>
      </w:r>
    </w:p>
    <w:p w14:paraId="6F9163A8" w14:textId="3F3BFE65" w:rsidR="00D800C0" w:rsidRPr="00D800C0" w:rsidRDefault="00D800C0" w:rsidP="00D800C0">
      <w:pPr>
        <w:numPr>
          <w:ilvl w:val="0"/>
          <w:numId w:val="6"/>
        </w:numPr>
        <w:rPr>
          <w:b/>
          <w:sz w:val="18"/>
          <w:szCs w:val="18"/>
        </w:rPr>
      </w:pPr>
      <w:r w:rsidRPr="00D800C0">
        <w:rPr>
          <w:b/>
          <w:bCs/>
          <w:sz w:val="18"/>
          <w:szCs w:val="18"/>
        </w:rPr>
        <w:t>PSYLLIUM</w:t>
      </w:r>
    </w:p>
    <w:p w14:paraId="66E89650" w14:textId="37A909B6" w:rsidR="008A2720" w:rsidRPr="00D800C0" w:rsidRDefault="006B42E6" w:rsidP="00D800C0">
      <w:pPr>
        <w:numPr>
          <w:ilvl w:val="1"/>
          <w:numId w:val="6"/>
        </w:numPr>
        <w:rPr>
          <w:sz w:val="18"/>
          <w:szCs w:val="18"/>
        </w:rPr>
      </w:pPr>
      <w:r w:rsidRPr="00D800C0">
        <w:rPr>
          <w:bCs/>
          <w:sz w:val="18"/>
          <w:szCs w:val="18"/>
        </w:rPr>
        <w:t xml:space="preserve">A Fiber; binds water to reduce watery stool &amp; create distention to improve gastric motility; binds Digoxin &amp; warfarin. Lowers cholesterol by binding bile acids. </w:t>
      </w:r>
    </w:p>
    <w:p w14:paraId="20CABE90" w14:textId="39D383CE" w:rsidR="00D800C0" w:rsidRPr="00D800C0" w:rsidRDefault="00D800C0" w:rsidP="00D800C0">
      <w:pPr>
        <w:numPr>
          <w:ilvl w:val="0"/>
          <w:numId w:val="6"/>
        </w:numPr>
        <w:rPr>
          <w:b/>
          <w:sz w:val="18"/>
          <w:szCs w:val="18"/>
        </w:rPr>
      </w:pPr>
      <w:r w:rsidRPr="00D800C0">
        <w:rPr>
          <w:b/>
          <w:bCs/>
          <w:sz w:val="18"/>
          <w:szCs w:val="18"/>
        </w:rPr>
        <w:t>PHENOLPHTHALEIN</w:t>
      </w:r>
    </w:p>
    <w:p w14:paraId="03DB6CBC" w14:textId="1CFD52E3" w:rsidR="008A2720" w:rsidRPr="00D800C0" w:rsidRDefault="00A92A67" w:rsidP="00D800C0">
      <w:pPr>
        <w:numPr>
          <w:ilvl w:val="1"/>
          <w:numId w:val="6"/>
        </w:numPr>
        <w:rPr>
          <w:sz w:val="18"/>
          <w:szCs w:val="18"/>
        </w:rPr>
      </w:pPr>
      <w:r w:rsidRPr="00D800C0">
        <w:rPr>
          <w:bCs/>
          <w:sz w:val="18"/>
          <w:szCs w:val="18"/>
        </w:rPr>
        <w:t xml:space="preserve">Stimulant laxative works in colon due to enterohepatic cycling of glucuronides. Effects seen 6-8 hours. Withdrawn from market due to tumors in rats. Can cause hypoK. </w:t>
      </w:r>
    </w:p>
    <w:p w14:paraId="618EE30A" w14:textId="777E14E1" w:rsidR="00D800C0" w:rsidRPr="00D800C0" w:rsidRDefault="00D800C0" w:rsidP="00D800C0">
      <w:pPr>
        <w:numPr>
          <w:ilvl w:val="0"/>
          <w:numId w:val="6"/>
        </w:numPr>
        <w:rPr>
          <w:b/>
          <w:sz w:val="18"/>
          <w:szCs w:val="18"/>
        </w:rPr>
      </w:pPr>
      <w:r w:rsidRPr="00D800C0">
        <w:rPr>
          <w:b/>
          <w:bCs/>
          <w:sz w:val="18"/>
          <w:szCs w:val="18"/>
        </w:rPr>
        <w:t>BISACODYL</w:t>
      </w:r>
    </w:p>
    <w:p w14:paraId="13E70A78" w14:textId="41A8DE55" w:rsidR="008A2720" w:rsidRPr="00D800C0" w:rsidRDefault="00A92A67" w:rsidP="00D800C0">
      <w:pPr>
        <w:numPr>
          <w:ilvl w:val="1"/>
          <w:numId w:val="6"/>
        </w:numPr>
        <w:rPr>
          <w:sz w:val="18"/>
          <w:szCs w:val="18"/>
        </w:rPr>
      </w:pPr>
      <w:r w:rsidRPr="00D800C0">
        <w:rPr>
          <w:bCs/>
          <w:sz w:val="18"/>
          <w:szCs w:val="18"/>
        </w:rPr>
        <w:t xml:space="preserve">Stimulant laxative works in the colon due to enterohepatic cycling of glucoronides and acts within 6-8 hours. Can’t chew or crush or will vomit. Can cause hypokalemia. Chronic use NOT recommended. </w:t>
      </w:r>
      <w:r w:rsidR="00902778" w:rsidRPr="00D800C0">
        <w:rPr>
          <w:bCs/>
          <w:sz w:val="18"/>
          <w:szCs w:val="18"/>
        </w:rPr>
        <w:t>Secreted in saliva, breast milk, urine.</w:t>
      </w:r>
    </w:p>
    <w:p w14:paraId="1D7316A7" w14:textId="34378798" w:rsidR="00D800C0" w:rsidRPr="00D800C0" w:rsidRDefault="00D800C0" w:rsidP="00D800C0">
      <w:pPr>
        <w:numPr>
          <w:ilvl w:val="0"/>
          <w:numId w:val="6"/>
        </w:numPr>
        <w:rPr>
          <w:b/>
          <w:sz w:val="18"/>
          <w:szCs w:val="18"/>
        </w:rPr>
      </w:pPr>
      <w:r w:rsidRPr="00D800C0">
        <w:rPr>
          <w:b/>
          <w:bCs/>
          <w:sz w:val="18"/>
          <w:szCs w:val="18"/>
        </w:rPr>
        <w:t>SENNA</w:t>
      </w:r>
    </w:p>
    <w:p w14:paraId="21894A7A" w14:textId="6338CB79" w:rsidR="008A2720" w:rsidRPr="00D800C0" w:rsidRDefault="007A04B1" w:rsidP="00D800C0">
      <w:pPr>
        <w:numPr>
          <w:ilvl w:val="1"/>
          <w:numId w:val="6"/>
        </w:numPr>
        <w:rPr>
          <w:sz w:val="18"/>
          <w:szCs w:val="18"/>
        </w:rPr>
      </w:pPr>
      <w:r w:rsidRPr="00D800C0">
        <w:rPr>
          <w:bCs/>
          <w:sz w:val="18"/>
          <w:szCs w:val="18"/>
        </w:rPr>
        <w:t xml:space="preserve">Stimulant laxative that contains danthron glycosides and act in the colon. </w:t>
      </w:r>
      <w:r w:rsidR="00902778" w:rsidRPr="00D800C0">
        <w:rPr>
          <w:bCs/>
          <w:sz w:val="18"/>
          <w:szCs w:val="18"/>
        </w:rPr>
        <w:t>Secreted in saliva/breast milk/urine.</w:t>
      </w:r>
    </w:p>
    <w:p w14:paraId="5CE22AB7" w14:textId="678B9FD8" w:rsidR="00D800C0" w:rsidRPr="00D800C0" w:rsidRDefault="00D800C0" w:rsidP="00D800C0">
      <w:pPr>
        <w:numPr>
          <w:ilvl w:val="0"/>
          <w:numId w:val="6"/>
        </w:numPr>
        <w:rPr>
          <w:b/>
          <w:sz w:val="18"/>
          <w:szCs w:val="18"/>
        </w:rPr>
      </w:pPr>
      <w:r w:rsidRPr="00D800C0">
        <w:rPr>
          <w:b/>
          <w:bCs/>
          <w:sz w:val="18"/>
          <w:szCs w:val="18"/>
        </w:rPr>
        <w:t>DOCUSATE</w:t>
      </w:r>
    </w:p>
    <w:p w14:paraId="2AFAFC98" w14:textId="6B8D90A2" w:rsidR="008A2720" w:rsidRPr="00D800C0" w:rsidRDefault="00902778" w:rsidP="00D800C0">
      <w:pPr>
        <w:numPr>
          <w:ilvl w:val="1"/>
          <w:numId w:val="6"/>
        </w:numPr>
        <w:rPr>
          <w:sz w:val="18"/>
          <w:szCs w:val="18"/>
        </w:rPr>
      </w:pPr>
      <w:r w:rsidRPr="00D800C0">
        <w:rPr>
          <w:bCs/>
          <w:sz w:val="18"/>
          <w:szCs w:val="18"/>
        </w:rPr>
        <w:t>Stool softener (lubricant, emulsifier, detergent). Mild laxation produced in 1-3 days.</w:t>
      </w:r>
    </w:p>
    <w:p w14:paraId="654F0931" w14:textId="3DECA827" w:rsidR="00D800C0" w:rsidRPr="00D800C0" w:rsidRDefault="00D800C0" w:rsidP="00D800C0">
      <w:pPr>
        <w:numPr>
          <w:ilvl w:val="0"/>
          <w:numId w:val="6"/>
        </w:numPr>
        <w:rPr>
          <w:b/>
          <w:sz w:val="18"/>
          <w:szCs w:val="18"/>
        </w:rPr>
      </w:pPr>
      <w:r w:rsidRPr="00D800C0">
        <w:rPr>
          <w:b/>
          <w:sz w:val="18"/>
          <w:szCs w:val="18"/>
        </w:rPr>
        <w:t>CASTOR OIL</w:t>
      </w:r>
    </w:p>
    <w:p w14:paraId="79B917A0" w14:textId="24209B95" w:rsidR="000B35B4" w:rsidRPr="00D800C0" w:rsidRDefault="00A92A67" w:rsidP="00D800C0">
      <w:pPr>
        <w:numPr>
          <w:ilvl w:val="1"/>
          <w:numId w:val="6"/>
        </w:numPr>
        <w:rPr>
          <w:sz w:val="18"/>
          <w:szCs w:val="18"/>
        </w:rPr>
      </w:pPr>
      <w:r w:rsidRPr="00D800C0">
        <w:rPr>
          <w:sz w:val="18"/>
          <w:szCs w:val="18"/>
        </w:rPr>
        <w:t>Ricinoleic acid causes peristalsis/secretion of SI &amp; colon. Complete emptying! NOT recommended for common constipation! Induce uterine contraction in pregnant women.</w:t>
      </w:r>
    </w:p>
    <w:p w14:paraId="3AA220C5" w14:textId="58CDBA43" w:rsidR="00D800C0" w:rsidRPr="00D800C0" w:rsidRDefault="00D800C0" w:rsidP="00D800C0">
      <w:pPr>
        <w:pStyle w:val="ListParagraph"/>
        <w:numPr>
          <w:ilvl w:val="0"/>
          <w:numId w:val="6"/>
        </w:numPr>
        <w:rPr>
          <w:b/>
          <w:bCs/>
          <w:iCs/>
          <w:sz w:val="18"/>
          <w:szCs w:val="18"/>
        </w:rPr>
      </w:pPr>
      <w:r w:rsidRPr="00D800C0">
        <w:rPr>
          <w:b/>
          <w:bCs/>
          <w:iCs/>
          <w:sz w:val="18"/>
          <w:szCs w:val="18"/>
        </w:rPr>
        <w:t xml:space="preserve">CISAPRIDE </w:t>
      </w:r>
    </w:p>
    <w:p w14:paraId="0A1A3AE8" w14:textId="78CFE780" w:rsidR="008A2720" w:rsidRPr="00D800C0" w:rsidRDefault="00E1270F" w:rsidP="00D800C0">
      <w:pPr>
        <w:pStyle w:val="ListParagraph"/>
        <w:numPr>
          <w:ilvl w:val="1"/>
          <w:numId w:val="6"/>
        </w:numPr>
        <w:rPr>
          <w:bCs/>
          <w:iCs/>
          <w:sz w:val="18"/>
          <w:szCs w:val="18"/>
        </w:rPr>
      </w:pPr>
      <w:r w:rsidRPr="00D800C0">
        <w:rPr>
          <w:bCs/>
          <w:iCs/>
          <w:sz w:val="18"/>
          <w:szCs w:val="18"/>
        </w:rPr>
        <w:t>5-HT4 Receptor agonist used for GERD, diabetic gastroparesis, chronic constipation. Causes arrhythmias bc oxidize</w:t>
      </w:r>
      <w:r w:rsidR="0051770A" w:rsidRPr="00D800C0">
        <w:rPr>
          <w:bCs/>
          <w:iCs/>
          <w:sz w:val="18"/>
          <w:szCs w:val="18"/>
        </w:rPr>
        <w:t xml:space="preserve">d by CYP3A4 so don’t take with </w:t>
      </w:r>
      <w:r w:rsidRPr="00D800C0">
        <w:rPr>
          <w:bCs/>
          <w:iCs/>
          <w:sz w:val="18"/>
          <w:szCs w:val="18"/>
        </w:rPr>
        <w:t>CYP inhibitor</w:t>
      </w:r>
      <w:r w:rsidR="0051770A" w:rsidRPr="00D800C0">
        <w:rPr>
          <w:bCs/>
          <w:iCs/>
          <w:sz w:val="18"/>
          <w:szCs w:val="18"/>
        </w:rPr>
        <w:t>.</w:t>
      </w:r>
    </w:p>
    <w:p w14:paraId="6D8DEA7B" w14:textId="07F15A57" w:rsidR="00D800C0" w:rsidRPr="00D800C0" w:rsidRDefault="00D800C0" w:rsidP="00D800C0">
      <w:pPr>
        <w:pStyle w:val="ListParagraph"/>
        <w:numPr>
          <w:ilvl w:val="0"/>
          <w:numId w:val="6"/>
        </w:numPr>
        <w:rPr>
          <w:b/>
          <w:bCs/>
          <w:iCs/>
          <w:sz w:val="18"/>
          <w:szCs w:val="18"/>
        </w:rPr>
      </w:pPr>
      <w:r w:rsidRPr="00D800C0">
        <w:rPr>
          <w:b/>
          <w:bCs/>
          <w:iCs/>
          <w:sz w:val="18"/>
          <w:szCs w:val="18"/>
        </w:rPr>
        <w:t>METOCLOPRAMIDE</w:t>
      </w:r>
    </w:p>
    <w:p w14:paraId="702A88E1" w14:textId="20CA2AD1" w:rsidR="0051770A" w:rsidRPr="00D800C0" w:rsidRDefault="003D5021" w:rsidP="00D800C0">
      <w:pPr>
        <w:pStyle w:val="ListParagraph"/>
        <w:numPr>
          <w:ilvl w:val="1"/>
          <w:numId w:val="6"/>
        </w:numPr>
        <w:rPr>
          <w:bCs/>
          <w:iCs/>
          <w:sz w:val="18"/>
          <w:szCs w:val="18"/>
        </w:rPr>
      </w:pPr>
      <w:r w:rsidRPr="00D800C0">
        <w:rPr>
          <w:bCs/>
          <w:iCs/>
          <w:sz w:val="18"/>
          <w:szCs w:val="18"/>
        </w:rPr>
        <w:t>agonist at 5-HT4 receptors &amp; antagonist at D2 &amp; 5-HT3 receptors. Used for</w:t>
      </w:r>
      <w:r w:rsidR="00DC3F99" w:rsidRPr="00D800C0">
        <w:rPr>
          <w:bCs/>
          <w:iCs/>
          <w:sz w:val="18"/>
          <w:szCs w:val="18"/>
        </w:rPr>
        <w:t xml:space="preserve"> GI motility for</w:t>
      </w:r>
      <w:r w:rsidRPr="00D800C0">
        <w:rPr>
          <w:bCs/>
          <w:iCs/>
          <w:sz w:val="18"/>
          <w:szCs w:val="18"/>
        </w:rPr>
        <w:t xml:space="preserve"> gastroparesis, </w:t>
      </w:r>
      <w:r w:rsidR="00DC3F99" w:rsidRPr="00D800C0">
        <w:rPr>
          <w:bCs/>
          <w:iCs/>
          <w:sz w:val="18"/>
          <w:szCs w:val="18"/>
        </w:rPr>
        <w:t>GERD and as anti-nausea to</w:t>
      </w:r>
      <w:r w:rsidRPr="00D800C0">
        <w:rPr>
          <w:bCs/>
          <w:iCs/>
          <w:sz w:val="18"/>
          <w:szCs w:val="18"/>
        </w:rPr>
        <w:t xml:space="preserve"> prevent N/V associated with chemotherapy.</w:t>
      </w:r>
      <w:r w:rsidR="00DC3F99" w:rsidRPr="00D800C0">
        <w:rPr>
          <w:bCs/>
          <w:iCs/>
          <w:sz w:val="18"/>
          <w:szCs w:val="18"/>
        </w:rPr>
        <w:t xml:space="preserve"> Serious side effect = Tardive dyskinesia.</w:t>
      </w:r>
    </w:p>
    <w:p w14:paraId="42107927" w14:textId="698110A1" w:rsidR="00D800C0" w:rsidRPr="00D800C0" w:rsidRDefault="00D800C0" w:rsidP="00D800C0">
      <w:pPr>
        <w:pStyle w:val="ListParagraph"/>
        <w:numPr>
          <w:ilvl w:val="0"/>
          <w:numId w:val="6"/>
        </w:numPr>
        <w:rPr>
          <w:b/>
          <w:bCs/>
          <w:iCs/>
          <w:sz w:val="18"/>
          <w:szCs w:val="18"/>
        </w:rPr>
      </w:pPr>
      <w:r w:rsidRPr="00D800C0">
        <w:rPr>
          <w:b/>
          <w:bCs/>
          <w:iCs/>
          <w:sz w:val="18"/>
          <w:szCs w:val="18"/>
        </w:rPr>
        <w:t xml:space="preserve">DICYCLOMINE </w:t>
      </w:r>
    </w:p>
    <w:p w14:paraId="18F94760" w14:textId="0D04933B" w:rsidR="003D5021" w:rsidRPr="00D800C0" w:rsidRDefault="003D5021" w:rsidP="00D800C0">
      <w:pPr>
        <w:pStyle w:val="ListParagraph"/>
        <w:numPr>
          <w:ilvl w:val="1"/>
          <w:numId w:val="6"/>
        </w:numPr>
        <w:rPr>
          <w:bCs/>
          <w:iCs/>
          <w:sz w:val="18"/>
          <w:szCs w:val="18"/>
        </w:rPr>
      </w:pPr>
      <w:r w:rsidRPr="00D800C0">
        <w:rPr>
          <w:bCs/>
          <w:iCs/>
          <w:sz w:val="18"/>
          <w:szCs w:val="18"/>
        </w:rPr>
        <w:t>Antimuscarinic used for IBS. Decreases motility. Don’t use if patient has GERD, UC, or glaucoma.</w:t>
      </w:r>
    </w:p>
    <w:p w14:paraId="58EB4835" w14:textId="17775F1D" w:rsidR="00D800C0" w:rsidRPr="00D800C0" w:rsidRDefault="00D800C0" w:rsidP="00D800C0">
      <w:pPr>
        <w:pStyle w:val="ListParagraph"/>
        <w:numPr>
          <w:ilvl w:val="0"/>
          <w:numId w:val="6"/>
        </w:numPr>
        <w:rPr>
          <w:b/>
          <w:bCs/>
          <w:iCs/>
          <w:sz w:val="18"/>
          <w:szCs w:val="18"/>
        </w:rPr>
      </w:pPr>
      <w:r w:rsidRPr="00D800C0">
        <w:rPr>
          <w:b/>
          <w:bCs/>
          <w:iCs/>
          <w:sz w:val="18"/>
          <w:szCs w:val="18"/>
        </w:rPr>
        <w:t>DIPHENOXYLATE AND LOPERAMIDE</w:t>
      </w:r>
    </w:p>
    <w:p w14:paraId="667EC423" w14:textId="553E1077" w:rsidR="003D5021" w:rsidRPr="00D800C0" w:rsidRDefault="003D5021" w:rsidP="00D800C0">
      <w:pPr>
        <w:pStyle w:val="ListParagraph"/>
        <w:numPr>
          <w:ilvl w:val="1"/>
          <w:numId w:val="6"/>
        </w:numPr>
        <w:rPr>
          <w:bCs/>
          <w:iCs/>
          <w:sz w:val="18"/>
          <w:szCs w:val="18"/>
        </w:rPr>
      </w:pPr>
      <w:r w:rsidRPr="00D800C0">
        <w:rPr>
          <w:bCs/>
          <w:iCs/>
          <w:sz w:val="18"/>
          <w:szCs w:val="18"/>
        </w:rPr>
        <w:t xml:space="preserve">Opiod agonists that inhibit Ach release in the myenteric plexues. Decreases motility but increases GI muscle tone especially sphincters. Diphenoxylate- At typical doses no analgesia or euphoria. Higher doses can be so mixed. with atropine to limit abuse potential.  </w:t>
      </w:r>
      <w:r w:rsidR="00DC3F99" w:rsidRPr="00D800C0">
        <w:rPr>
          <w:bCs/>
          <w:iCs/>
          <w:sz w:val="18"/>
          <w:szCs w:val="18"/>
        </w:rPr>
        <w:t xml:space="preserve">Loperamide- Pumped out of the CNS so no analgesia/euphoria. Contraindicated for UC b/c may precipitate toxic megacolon. </w:t>
      </w:r>
    </w:p>
    <w:p w14:paraId="32AB47DC" w14:textId="2C07F180" w:rsidR="00D800C0" w:rsidRPr="00D800C0" w:rsidRDefault="00D800C0" w:rsidP="00D800C0">
      <w:pPr>
        <w:pStyle w:val="ListParagraph"/>
        <w:numPr>
          <w:ilvl w:val="0"/>
          <w:numId w:val="6"/>
        </w:numPr>
        <w:rPr>
          <w:b/>
          <w:bCs/>
          <w:iCs/>
          <w:sz w:val="18"/>
          <w:szCs w:val="18"/>
        </w:rPr>
      </w:pPr>
      <w:r w:rsidRPr="00D800C0">
        <w:rPr>
          <w:b/>
          <w:bCs/>
          <w:iCs/>
          <w:sz w:val="18"/>
          <w:szCs w:val="18"/>
        </w:rPr>
        <w:t>PROCHLORPERAZINE</w:t>
      </w:r>
    </w:p>
    <w:p w14:paraId="17D4F0A7" w14:textId="6FF08A8D" w:rsidR="008A2720" w:rsidRPr="00D800C0" w:rsidRDefault="00DC3F99" w:rsidP="00D800C0">
      <w:pPr>
        <w:pStyle w:val="ListParagraph"/>
        <w:numPr>
          <w:ilvl w:val="1"/>
          <w:numId w:val="6"/>
        </w:numPr>
        <w:rPr>
          <w:bCs/>
          <w:iCs/>
          <w:sz w:val="18"/>
          <w:szCs w:val="18"/>
        </w:rPr>
      </w:pPr>
      <w:r w:rsidRPr="00D800C0">
        <w:rPr>
          <w:bCs/>
          <w:iCs/>
          <w:sz w:val="18"/>
          <w:szCs w:val="18"/>
        </w:rPr>
        <w:t xml:space="preserve">ANTIemetic. Antagonist at D2,M, H1, 5-HT receptors. Reserved for when N/V is resistant to other drugs. </w:t>
      </w:r>
      <w:r w:rsidR="00896BAA" w:rsidRPr="00D800C0">
        <w:rPr>
          <w:bCs/>
          <w:iCs/>
          <w:sz w:val="18"/>
          <w:szCs w:val="18"/>
        </w:rPr>
        <w:t>Side effects due to dopamine antagonism (parkinsonism.)</w:t>
      </w:r>
    </w:p>
    <w:p w14:paraId="37A46215" w14:textId="11793331" w:rsidR="00D800C0" w:rsidRPr="00D800C0" w:rsidRDefault="00D800C0" w:rsidP="00D800C0">
      <w:pPr>
        <w:pStyle w:val="ListParagraph"/>
        <w:numPr>
          <w:ilvl w:val="0"/>
          <w:numId w:val="6"/>
        </w:numPr>
        <w:rPr>
          <w:b/>
          <w:bCs/>
          <w:iCs/>
          <w:sz w:val="18"/>
          <w:szCs w:val="18"/>
        </w:rPr>
      </w:pPr>
      <w:r w:rsidRPr="00D800C0">
        <w:rPr>
          <w:b/>
          <w:bCs/>
          <w:iCs/>
          <w:sz w:val="18"/>
          <w:szCs w:val="18"/>
        </w:rPr>
        <w:t>SYRUP OF IPECAC</w:t>
      </w:r>
    </w:p>
    <w:p w14:paraId="5F20F289" w14:textId="38539A11" w:rsidR="008A2720" w:rsidRPr="00D800C0" w:rsidRDefault="00DC3F99" w:rsidP="00D800C0">
      <w:pPr>
        <w:pStyle w:val="ListParagraph"/>
        <w:numPr>
          <w:ilvl w:val="1"/>
          <w:numId w:val="6"/>
        </w:numPr>
        <w:rPr>
          <w:bCs/>
          <w:iCs/>
          <w:sz w:val="18"/>
          <w:szCs w:val="18"/>
        </w:rPr>
      </w:pPr>
      <w:r w:rsidRPr="00D800C0">
        <w:rPr>
          <w:bCs/>
          <w:iCs/>
          <w:sz w:val="18"/>
          <w:szCs w:val="18"/>
        </w:rPr>
        <w:lastRenderedPageBreak/>
        <w:t xml:space="preserve">Induces vomiting after drug overdose by acting in intestines &amp; CTZ. Toxic doses damage liver, kidney, heart, &amp; skeletal muscle. Chronic abuse cause CHF/myopathy. </w:t>
      </w:r>
    </w:p>
    <w:p w14:paraId="77FF7CA3" w14:textId="1C8AB049" w:rsidR="00D800C0" w:rsidRPr="00D800C0" w:rsidRDefault="00D800C0" w:rsidP="00D800C0">
      <w:pPr>
        <w:pStyle w:val="ListParagraph"/>
        <w:numPr>
          <w:ilvl w:val="0"/>
          <w:numId w:val="6"/>
        </w:numPr>
        <w:rPr>
          <w:b/>
          <w:bCs/>
          <w:iCs/>
          <w:sz w:val="18"/>
          <w:szCs w:val="18"/>
        </w:rPr>
      </w:pPr>
      <w:r w:rsidRPr="00D800C0">
        <w:rPr>
          <w:b/>
          <w:bCs/>
          <w:iCs/>
          <w:sz w:val="18"/>
          <w:szCs w:val="18"/>
        </w:rPr>
        <w:t>ONDANSETRON</w:t>
      </w:r>
    </w:p>
    <w:p w14:paraId="0E0550A2" w14:textId="1F5D7C7E" w:rsidR="008A2720" w:rsidRPr="00D800C0" w:rsidRDefault="00DC3F99" w:rsidP="00D800C0">
      <w:pPr>
        <w:pStyle w:val="ListParagraph"/>
        <w:numPr>
          <w:ilvl w:val="1"/>
          <w:numId w:val="6"/>
        </w:numPr>
        <w:rPr>
          <w:bCs/>
          <w:iCs/>
          <w:sz w:val="18"/>
          <w:szCs w:val="18"/>
        </w:rPr>
      </w:pPr>
      <w:r w:rsidRPr="00D800C0">
        <w:rPr>
          <w:bCs/>
          <w:iCs/>
          <w:sz w:val="18"/>
          <w:szCs w:val="18"/>
        </w:rPr>
        <w:t>Antagonist at 5-HT3 receptors. Effective in treating acute vomiting.</w:t>
      </w:r>
    </w:p>
    <w:p w14:paraId="18460B02" w14:textId="66D65399" w:rsidR="00D800C0" w:rsidRPr="00D800C0" w:rsidRDefault="00D800C0" w:rsidP="00D800C0">
      <w:pPr>
        <w:pStyle w:val="ListParagraph"/>
        <w:numPr>
          <w:ilvl w:val="0"/>
          <w:numId w:val="6"/>
        </w:numPr>
        <w:rPr>
          <w:b/>
          <w:bCs/>
          <w:iCs/>
          <w:sz w:val="18"/>
          <w:szCs w:val="18"/>
        </w:rPr>
      </w:pPr>
      <w:r w:rsidRPr="00D800C0">
        <w:rPr>
          <w:b/>
          <w:bCs/>
          <w:iCs/>
          <w:sz w:val="18"/>
          <w:szCs w:val="18"/>
        </w:rPr>
        <w:t>SCOPOLAMINE</w:t>
      </w:r>
    </w:p>
    <w:p w14:paraId="7CF308AD" w14:textId="5220FA2E" w:rsidR="008A2720" w:rsidRPr="00D800C0" w:rsidRDefault="00896BAA" w:rsidP="00D800C0">
      <w:pPr>
        <w:pStyle w:val="ListParagraph"/>
        <w:numPr>
          <w:ilvl w:val="1"/>
          <w:numId w:val="6"/>
        </w:numPr>
        <w:rPr>
          <w:bCs/>
          <w:iCs/>
          <w:sz w:val="18"/>
          <w:szCs w:val="18"/>
        </w:rPr>
      </w:pPr>
      <w:r w:rsidRPr="00D800C0">
        <w:rPr>
          <w:bCs/>
          <w:iCs/>
          <w:sz w:val="18"/>
          <w:szCs w:val="18"/>
        </w:rPr>
        <w:t xml:space="preserve">Antimuscarinic used for prophylaxis of motion sickness (most efficacious). </w:t>
      </w:r>
    </w:p>
    <w:p w14:paraId="3D849A07" w14:textId="471ECFB1" w:rsidR="00D800C0" w:rsidRPr="00D800C0" w:rsidRDefault="00D800C0" w:rsidP="00D800C0">
      <w:pPr>
        <w:pStyle w:val="ListParagraph"/>
        <w:numPr>
          <w:ilvl w:val="0"/>
          <w:numId w:val="6"/>
        </w:numPr>
        <w:rPr>
          <w:b/>
          <w:bCs/>
          <w:iCs/>
          <w:sz w:val="18"/>
          <w:szCs w:val="18"/>
        </w:rPr>
      </w:pPr>
      <w:r w:rsidRPr="00D800C0">
        <w:rPr>
          <w:b/>
          <w:bCs/>
          <w:iCs/>
          <w:sz w:val="18"/>
          <w:szCs w:val="18"/>
        </w:rPr>
        <w:t>DIPHENHYDRAMINE AND DIMENHYDRINATE</w:t>
      </w:r>
    </w:p>
    <w:p w14:paraId="12A0CD09" w14:textId="2315DA08" w:rsidR="008A2720" w:rsidRPr="00D800C0" w:rsidRDefault="00896BAA" w:rsidP="00D800C0">
      <w:pPr>
        <w:pStyle w:val="ListParagraph"/>
        <w:numPr>
          <w:ilvl w:val="1"/>
          <w:numId w:val="6"/>
        </w:numPr>
        <w:rPr>
          <w:bCs/>
          <w:iCs/>
          <w:sz w:val="18"/>
          <w:szCs w:val="18"/>
        </w:rPr>
      </w:pPr>
      <w:r w:rsidRPr="00D800C0">
        <w:rPr>
          <w:bCs/>
          <w:iCs/>
          <w:sz w:val="18"/>
          <w:szCs w:val="18"/>
        </w:rPr>
        <w:t xml:space="preserve">Antimuscarinic &amp; antihistamine effects contribute to prevention of motion sickness. Sedative and anti-muscarinic effects. </w:t>
      </w:r>
    </w:p>
    <w:p w14:paraId="57E6E56A" w14:textId="6A22C2A1" w:rsidR="00D800C0" w:rsidRPr="00D800C0" w:rsidRDefault="00D800C0" w:rsidP="00D800C0">
      <w:pPr>
        <w:pStyle w:val="ListParagraph"/>
        <w:numPr>
          <w:ilvl w:val="0"/>
          <w:numId w:val="6"/>
        </w:numPr>
        <w:rPr>
          <w:b/>
          <w:bCs/>
          <w:i/>
          <w:iCs/>
          <w:sz w:val="18"/>
          <w:szCs w:val="18"/>
        </w:rPr>
      </w:pPr>
      <w:r w:rsidRPr="00D800C0">
        <w:rPr>
          <w:b/>
          <w:bCs/>
          <w:iCs/>
          <w:sz w:val="18"/>
          <w:szCs w:val="18"/>
        </w:rPr>
        <w:t>PROMETHAZINE</w:t>
      </w:r>
    </w:p>
    <w:p w14:paraId="3A21B791" w14:textId="4FFBE9F9" w:rsidR="00D15A5B" w:rsidRPr="00D800C0" w:rsidRDefault="00D15A5B" w:rsidP="00D800C0">
      <w:pPr>
        <w:pStyle w:val="ListParagraph"/>
        <w:numPr>
          <w:ilvl w:val="1"/>
          <w:numId w:val="6"/>
        </w:numPr>
        <w:rPr>
          <w:b/>
          <w:bCs/>
          <w:i/>
          <w:iCs/>
          <w:sz w:val="18"/>
          <w:szCs w:val="18"/>
        </w:rPr>
      </w:pPr>
      <w:r w:rsidRPr="00D800C0">
        <w:rPr>
          <w:bCs/>
          <w:iCs/>
          <w:sz w:val="18"/>
          <w:szCs w:val="18"/>
        </w:rPr>
        <w:t xml:space="preserve">M &amp; H1 antagonist. Prevents N/V in surgery. </w:t>
      </w:r>
      <w:r w:rsidR="00896BAA" w:rsidRPr="00D800C0">
        <w:rPr>
          <w:bCs/>
          <w:iCs/>
          <w:sz w:val="18"/>
          <w:szCs w:val="18"/>
        </w:rPr>
        <w:t xml:space="preserve">Prevents motion sickness. </w:t>
      </w:r>
      <w:r w:rsidRPr="00D800C0">
        <w:rPr>
          <w:bCs/>
          <w:iCs/>
          <w:sz w:val="18"/>
          <w:szCs w:val="18"/>
        </w:rPr>
        <w:t xml:space="preserve">Has sedative &amp; antimuscarinic side effects. </w:t>
      </w:r>
      <w:r w:rsidR="00D15671" w:rsidRPr="00D800C0">
        <w:rPr>
          <w:bCs/>
          <w:iCs/>
          <w:sz w:val="18"/>
          <w:szCs w:val="18"/>
        </w:rPr>
        <w:t>C</w:t>
      </w:r>
      <w:r w:rsidR="00896BAA" w:rsidRPr="00D800C0">
        <w:rPr>
          <w:bCs/>
          <w:iCs/>
          <w:sz w:val="18"/>
          <w:szCs w:val="18"/>
        </w:rPr>
        <w:t>an cause respiratory depression</w:t>
      </w:r>
      <w:r w:rsidR="00D15671" w:rsidRPr="00D800C0">
        <w:rPr>
          <w:bCs/>
          <w:iCs/>
          <w:sz w:val="18"/>
          <w:szCs w:val="18"/>
        </w:rPr>
        <w:t xml:space="preserve"> so contraindicated in kids under 2. Can cause potential limb loss if into the artery.</w:t>
      </w:r>
      <w:r w:rsidR="00896BAA" w:rsidRPr="00D800C0">
        <w:rPr>
          <w:bCs/>
          <w:iCs/>
          <w:sz w:val="18"/>
          <w:szCs w:val="18"/>
        </w:rPr>
        <w:t xml:space="preserve"> </w:t>
      </w:r>
    </w:p>
    <w:p w14:paraId="10E2FFAD" w14:textId="41FE3BCB" w:rsidR="00D800C0" w:rsidRPr="00D800C0" w:rsidRDefault="008A2720" w:rsidP="00D800C0">
      <w:pPr>
        <w:pStyle w:val="ListParagraph"/>
        <w:numPr>
          <w:ilvl w:val="0"/>
          <w:numId w:val="6"/>
        </w:numPr>
        <w:rPr>
          <w:b/>
          <w:bCs/>
          <w:i/>
          <w:iCs/>
          <w:sz w:val="18"/>
          <w:szCs w:val="18"/>
        </w:rPr>
      </w:pPr>
      <w:r w:rsidRPr="00D800C0">
        <w:rPr>
          <w:bCs/>
          <w:iCs/>
          <w:sz w:val="18"/>
          <w:szCs w:val="18"/>
        </w:rPr>
        <w:t xml:space="preserve"> </w:t>
      </w:r>
      <w:r w:rsidR="00D800C0" w:rsidRPr="00D800C0">
        <w:rPr>
          <w:b/>
          <w:bCs/>
          <w:iCs/>
          <w:sz w:val="18"/>
          <w:szCs w:val="18"/>
        </w:rPr>
        <w:t>MECLIZINE</w:t>
      </w:r>
    </w:p>
    <w:p w14:paraId="3DE6933C" w14:textId="6F774D36" w:rsidR="008A2720" w:rsidRPr="00D800C0" w:rsidRDefault="00896BAA" w:rsidP="00D800C0">
      <w:pPr>
        <w:pStyle w:val="ListParagraph"/>
        <w:numPr>
          <w:ilvl w:val="1"/>
          <w:numId w:val="6"/>
        </w:numPr>
        <w:rPr>
          <w:b/>
          <w:bCs/>
          <w:i/>
          <w:iCs/>
          <w:sz w:val="18"/>
          <w:szCs w:val="18"/>
        </w:rPr>
      </w:pPr>
      <w:r w:rsidRPr="00D800C0">
        <w:rPr>
          <w:bCs/>
          <w:iCs/>
          <w:sz w:val="18"/>
          <w:szCs w:val="18"/>
        </w:rPr>
        <w:t xml:space="preserve">Antihistamine that produces less sedation and used for milder cases of motion sickness. </w:t>
      </w:r>
    </w:p>
    <w:p w14:paraId="1D6849C3" w14:textId="352EB6B7" w:rsidR="00D800C0" w:rsidRPr="00D800C0" w:rsidRDefault="00D800C0" w:rsidP="00D800C0">
      <w:pPr>
        <w:pStyle w:val="ListParagraph"/>
        <w:numPr>
          <w:ilvl w:val="0"/>
          <w:numId w:val="6"/>
        </w:numPr>
        <w:rPr>
          <w:b/>
          <w:sz w:val="18"/>
          <w:szCs w:val="18"/>
        </w:rPr>
      </w:pPr>
      <w:r w:rsidRPr="00D800C0">
        <w:rPr>
          <w:b/>
          <w:sz w:val="18"/>
          <w:szCs w:val="18"/>
        </w:rPr>
        <w:t>SULFASALAZINE</w:t>
      </w:r>
    </w:p>
    <w:p w14:paraId="2E950729" w14:textId="44E27EBA" w:rsidR="008A2720" w:rsidRPr="00D800C0" w:rsidRDefault="005E5F31" w:rsidP="00D800C0">
      <w:pPr>
        <w:pStyle w:val="ListParagraph"/>
        <w:numPr>
          <w:ilvl w:val="1"/>
          <w:numId w:val="6"/>
        </w:numPr>
        <w:rPr>
          <w:sz w:val="18"/>
          <w:szCs w:val="18"/>
        </w:rPr>
      </w:pPr>
      <w:r w:rsidRPr="00D800C0">
        <w:rPr>
          <w:sz w:val="18"/>
          <w:szCs w:val="18"/>
        </w:rPr>
        <w:t xml:space="preserve"> Treatment of UC, CD, and RA. Prodrug cleaved by bacteria in the gut to become active 5-ASA which inhibits COX-2 and 5-lipoxygenase.  </w:t>
      </w:r>
      <w:r w:rsidR="008A2720" w:rsidRPr="00D800C0">
        <w:rPr>
          <w:sz w:val="18"/>
          <w:szCs w:val="18"/>
        </w:rPr>
        <w:t xml:space="preserve"> </w:t>
      </w:r>
    </w:p>
    <w:p w14:paraId="54F35CE6" w14:textId="732B2E63" w:rsidR="00D800C0" w:rsidRPr="00D800C0" w:rsidRDefault="00D800C0" w:rsidP="00D800C0">
      <w:pPr>
        <w:pStyle w:val="ListParagraph"/>
        <w:numPr>
          <w:ilvl w:val="0"/>
          <w:numId w:val="6"/>
        </w:numPr>
        <w:rPr>
          <w:sz w:val="18"/>
          <w:szCs w:val="18"/>
        </w:rPr>
      </w:pPr>
      <w:r w:rsidRPr="00D800C0">
        <w:rPr>
          <w:b/>
          <w:sz w:val="18"/>
          <w:szCs w:val="18"/>
        </w:rPr>
        <w:t>BALSALAZIDE</w:t>
      </w:r>
      <w:r w:rsidR="008A2720" w:rsidRPr="00D800C0">
        <w:rPr>
          <w:sz w:val="18"/>
          <w:szCs w:val="18"/>
        </w:rPr>
        <w:t>,</w:t>
      </w:r>
    </w:p>
    <w:p w14:paraId="264074D5" w14:textId="173FCE7B" w:rsidR="008A2720" w:rsidRPr="00D800C0" w:rsidRDefault="005E5F31" w:rsidP="00D800C0">
      <w:pPr>
        <w:pStyle w:val="ListParagraph"/>
        <w:numPr>
          <w:ilvl w:val="1"/>
          <w:numId w:val="6"/>
        </w:numPr>
        <w:rPr>
          <w:sz w:val="18"/>
          <w:szCs w:val="18"/>
        </w:rPr>
      </w:pPr>
      <w:r w:rsidRPr="00D800C0">
        <w:rPr>
          <w:sz w:val="18"/>
          <w:szCs w:val="18"/>
        </w:rPr>
        <w:t>Newer prodrug taken orally that releases 5-ASA and cleaved by bacteria. Better than sulfasalazine for CD and used for mild-moderate UC. Better tolerated, fewer side effects.</w:t>
      </w:r>
    </w:p>
    <w:p w14:paraId="23C5213F" w14:textId="00DCA2FE" w:rsidR="00D800C0" w:rsidRPr="00D800C0" w:rsidRDefault="00D800C0" w:rsidP="00D800C0">
      <w:pPr>
        <w:pStyle w:val="ListParagraph"/>
        <w:numPr>
          <w:ilvl w:val="0"/>
          <w:numId w:val="6"/>
        </w:numPr>
        <w:rPr>
          <w:b/>
          <w:sz w:val="18"/>
          <w:szCs w:val="18"/>
        </w:rPr>
      </w:pPr>
      <w:r w:rsidRPr="00D800C0">
        <w:rPr>
          <w:b/>
          <w:sz w:val="18"/>
          <w:szCs w:val="18"/>
        </w:rPr>
        <w:t xml:space="preserve">MESALAMINE OR 5-AMINOSALICYLATE (5-ASA) </w:t>
      </w:r>
    </w:p>
    <w:p w14:paraId="6D31B7EF" w14:textId="5C9944CD" w:rsidR="005E5F31" w:rsidRPr="00D800C0" w:rsidRDefault="005E5F31" w:rsidP="00D800C0">
      <w:pPr>
        <w:pStyle w:val="ListParagraph"/>
        <w:numPr>
          <w:ilvl w:val="1"/>
          <w:numId w:val="6"/>
        </w:numPr>
        <w:rPr>
          <w:sz w:val="18"/>
          <w:szCs w:val="18"/>
        </w:rPr>
      </w:pPr>
      <w:r w:rsidRPr="00D800C0">
        <w:rPr>
          <w:sz w:val="18"/>
          <w:szCs w:val="18"/>
        </w:rPr>
        <w:t>Active ingredient in sulfalazine &amp; balsalazine; Indication UC. Oral or rectal use suppositories. Inhibits COX-2 and 5-lipoxygenase</w:t>
      </w:r>
    </w:p>
    <w:p w14:paraId="0D2E0E2E" w14:textId="32C4167B" w:rsidR="00D800C0" w:rsidRPr="00D800C0" w:rsidRDefault="00D800C0" w:rsidP="00D800C0">
      <w:pPr>
        <w:pStyle w:val="ListParagraph"/>
        <w:numPr>
          <w:ilvl w:val="0"/>
          <w:numId w:val="6"/>
        </w:numPr>
        <w:rPr>
          <w:b/>
          <w:sz w:val="18"/>
          <w:szCs w:val="18"/>
        </w:rPr>
      </w:pPr>
      <w:r w:rsidRPr="00D800C0">
        <w:rPr>
          <w:b/>
          <w:sz w:val="18"/>
          <w:szCs w:val="18"/>
        </w:rPr>
        <w:t>CROMOLYN SODIUM</w:t>
      </w:r>
    </w:p>
    <w:p w14:paraId="44B715FD" w14:textId="3AE2BA7A" w:rsidR="008A2720" w:rsidRPr="00D800C0" w:rsidRDefault="005E5F31" w:rsidP="00D800C0">
      <w:pPr>
        <w:pStyle w:val="ListParagraph"/>
        <w:numPr>
          <w:ilvl w:val="1"/>
          <w:numId w:val="6"/>
        </w:numPr>
        <w:rPr>
          <w:sz w:val="18"/>
          <w:szCs w:val="18"/>
        </w:rPr>
      </w:pPr>
      <w:r w:rsidRPr="00D800C0">
        <w:rPr>
          <w:sz w:val="18"/>
          <w:szCs w:val="18"/>
        </w:rPr>
        <w:t>prevents activation of mast cells. Treats UC and systemic mastocytosis.</w:t>
      </w:r>
    </w:p>
    <w:p w14:paraId="775496A1" w14:textId="4AF6B2DA" w:rsidR="00D800C0" w:rsidRPr="00D800C0" w:rsidRDefault="00D800C0" w:rsidP="00D800C0">
      <w:pPr>
        <w:pStyle w:val="ListParagraph"/>
        <w:numPr>
          <w:ilvl w:val="0"/>
          <w:numId w:val="6"/>
        </w:numPr>
        <w:rPr>
          <w:b/>
          <w:sz w:val="18"/>
          <w:szCs w:val="18"/>
        </w:rPr>
      </w:pPr>
      <w:r w:rsidRPr="00D800C0">
        <w:rPr>
          <w:b/>
          <w:sz w:val="18"/>
          <w:szCs w:val="18"/>
        </w:rPr>
        <w:t xml:space="preserve">INFLIXIMAB </w:t>
      </w:r>
    </w:p>
    <w:p w14:paraId="3ED363B3" w14:textId="032383CC" w:rsidR="008A2720" w:rsidRPr="00D800C0" w:rsidRDefault="005E5F31" w:rsidP="00D800C0">
      <w:pPr>
        <w:pStyle w:val="ListParagraph"/>
        <w:numPr>
          <w:ilvl w:val="1"/>
          <w:numId w:val="6"/>
        </w:numPr>
        <w:rPr>
          <w:sz w:val="18"/>
          <w:szCs w:val="18"/>
        </w:rPr>
      </w:pPr>
      <w:r w:rsidRPr="00D800C0">
        <w:rPr>
          <w:sz w:val="18"/>
          <w:szCs w:val="18"/>
        </w:rPr>
        <w:t>Chimeric human-mouse monoclonal Ab to TNFa. Used with methotrexate. Treats moderate-severe Crohn’s and UC that’s unresponsive. Expensive!</w:t>
      </w:r>
    </w:p>
    <w:p w14:paraId="4EA4AD3B" w14:textId="38AE4C64" w:rsidR="008A2720" w:rsidRPr="00D800C0" w:rsidRDefault="00D800C0" w:rsidP="00D800C0">
      <w:pPr>
        <w:pStyle w:val="ListParagraph"/>
        <w:numPr>
          <w:ilvl w:val="0"/>
          <w:numId w:val="6"/>
        </w:numPr>
        <w:rPr>
          <w:sz w:val="18"/>
          <w:szCs w:val="18"/>
        </w:rPr>
      </w:pPr>
      <w:r w:rsidRPr="00D800C0">
        <w:rPr>
          <w:b/>
          <w:sz w:val="18"/>
          <w:szCs w:val="18"/>
        </w:rPr>
        <w:t>PREDNISONE</w:t>
      </w:r>
      <w:r w:rsidR="00D02AF3" w:rsidRPr="00D800C0">
        <w:rPr>
          <w:sz w:val="18"/>
          <w:szCs w:val="18"/>
        </w:rPr>
        <w:t>- systemic GC; treating acute CD exacerbations. Don’t use for maintenance due to SE.</w:t>
      </w:r>
    </w:p>
    <w:p w14:paraId="1E969D28" w14:textId="7A7147A1" w:rsidR="008A2720" w:rsidRPr="00D800C0" w:rsidRDefault="00D800C0" w:rsidP="00D800C0">
      <w:pPr>
        <w:pStyle w:val="ListParagraph"/>
        <w:numPr>
          <w:ilvl w:val="0"/>
          <w:numId w:val="6"/>
        </w:numPr>
        <w:rPr>
          <w:sz w:val="18"/>
          <w:szCs w:val="18"/>
        </w:rPr>
      </w:pPr>
      <w:r w:rsidRPr="00D800C0">
        <w:rPr>
          <w:b/>
          <w:sz w:val="18"/>
          <w:szCs w:val="18"/>
        </w:rPr>
        <w:t>PREDNISOLONE</w:t>
      </w:r>
      <w:r w:rsidR="00D02AF3" w:rsidRPr="00D800C0">
        <w:rPr>
          <w:sz w:val="18"/>
          <w:szCs w:val="18"/>
        </w:rPr>
        <w:t>- systemic GC; treating acute CD exacerbations. Don’t use for maintenance due to SE.</w:t>
      </w:r>
    </w:p>
    <w:p w14:paraId="4F45541A" w14:textId="762CBFBF" w:rsidR="00D800C0" w:rsidRPr="00D800C0" w:rsidRDefault="00D800C0" w:rsidP="00D800C0">
      <w:pPr>
        <w:pStyle w:val="ListParagraph"/>
        <w:numPr>
          <w:ilvl w:val="0"/>
          <w:numId w:val="6"/>
        </w:numPr>
        <w:rPr>
          <w:sz w:val="18"/>
          <w:szCs w:val="18"/>
        </w:rPr>
      </w:pPr>
      <w:r w:rsidRPr="00D800C0">
        <w:rPr>
          <w:b/>
          <w:sz w:val="18"/>
          <w:szCs w:val="18"/>
        </w:rPr>
        <w:t>BUDESONIDE</w:t>
      </w:r>
      <w:r w:rsidRPr="00D800C0">
        <w:rPr>
          <w:sz w:val="18"/>
          <w:szCs w:val="18"/>
        </w:rPr>
        <w:t>-</w:t>
      </w:r>
    </w:p>
    <w:p w14:paraId="1317D084" w14:textId="31B83B42" w:rsidR="008A2720" w:rsidRPr="00D800C0" w:rsidRDefault="005E5F31" w:rsidP="00D800C0">
      <w:pPr>
        <w:pStyle w:val="ListParagraph"/>
        <w:numPr>
          <w:ilvl w:val="1"/>
          <w:numId w:val="6"/>
        </w:numPr>
        <w:rPr>
          <w:sz w:val="18"/>
          <w:szCs w:val="18"/>
        </w:rPr>
      </w:pPr>
      <w:r w:rsidRPr="00D800C0">
        <w:rPr>
          <w:sz w:val="18"/>
          <w:szCs w:val="18"/>
        </w:rPr>
        <w:t>GC with high topical activity for mild-moderate CD. Also treats asthma. High first pass metabolism</w:t>
      </w:r>
      <w:r w:rsidR="00D02AF3" w:rsidRPr="00D800C0">
        <w:rPr>
          <w:sz w:val="18"/>
          <w:szCs w:val="18"/>
        </w:rPr>
        <w:t xml:space="preserve">. Enteric coated and delayed release formulation to retain in gut until distal ileum and ascending colon. Much variability in “delay” of action. </w:t>
      </w:r>
    </w:p>
    <w:p w14:paraId="13A70849" w14:textId="77777777" w:rsidR="008A2720" w:rsidRPr="00D800C0" w:rsidRDefault="008A2720" w:rsidP="008A2720">
      <w:pPr>
        <w:rPr>
          <w:sz w:val="18"/>
          <w:szCs w:val="18"/>
        </w:rPr>
      </w:pPr>
    </w:p>
    <w:p w14:paraId="09F59211" w14:textId="2234A8BE" w:rsidR="008A2720" w:rsidRPr="000A5096" w:rsidRDefault="00D800C0" w:rsidP="00D800C0">
      <w:pPr>
        <w:rPr>
          <w:b/>
          <w:sz w:val="24"/>
          <w:szCs w:val="24"/>
        </w:rPr>
      </w:pPr>
      <w:r w:rsidRPr="000A5096">
        <w:rPr>
          <w:b/>
          <w:sz w:val="24"/>
          <w:szCs w:val="24"/>
        </w:rPr>
        <w:t xml:space="preserve">DIABETES DRUGS </w:t>
      </w:r>
      <w:r w:rsidR="008A2720" w:rsidRPr="000A5096">
        <w:rPr>
          <w:b/>
          <w:sz w:val="24"/>
          <w:szCs w:val="24"/>
        </w:rPr>
        <w:t>MOST IMPORTANT DRUG NAMES TO REMEMBER</w:t>
      </w:r>
    </w:p>
    <w:p w14:paraId="2CF15CD6" w14:textId="093B539A" w:rsidR="008A2720" w:rsidRPr="00D800C0" w:rsidRDefault="00D800C0" w:rsidP="00D800C0">
      <w:pPr>
        <w:pStyle w:val="ListParagraph"/>
        <w:numPr>
          <w:ilvl w:val="0"/>
          <w:numId w:val="6"/>
        </w:numPr>
        <w:rPr>
          <w:b/>
          <w:sz w:val="18"/>
          <w:szCs w:val="18"/>
        </w:rPr>
      </w:pPr>
      <w:r w:rsidRPr="00D800C0">
        <w:rPr>
          <w:b/>
          <w:sz w:val="18"/>
          <w:szCs w:val="18"/>
        </w:rPr>
        <w:t>INSULIN LISPRO</w:t>
      </w:r>
    </w:p>
    <w:p w14:paraId="6BDF5363" w14:textId="4AE8A2B8" w:rsidR="00025F34" w:rsidRPr="00D800C0" w:rsidRDefault="00025F34" w:rsidP="00D800C0">
      <w:pPr>
        <w:pStyle w:val="ListParagraph"/>
        <w:numPr>
          <w:ilvl w:val="1"/>
          <w:numId w:val="6"/>
        </w:numPr>
        <w:rPr>
          <w:sz w:val="18"/>
          <w:szCs w:val="18"/>
        </w:rPr>
      </w:pPr>
      <w:r w:rsidRPr="00D800C0">
        <w:rPr>
          <w:sz w:val="18"/>
          <w:szCs w:val="18"/>
        </w:rPr>
        <w:t>Ultra short acting insulin</w:t>
      </w:r>
    </w:p>
    <w:p w14:paraId="67127A3F" w14:textId="170262A4" w:rsidR="00025F34" w:rsidRPr="00D800C0" w:rsidRDefault="00025F34" w:rsidP="00D800C0">
      <w:pPr>
        <w:pStyle w:val="ListParagraph"/>
        <w:numPr>
          <w:ilvl w:val="1"/>
          <w:numId w:val="6"/>
        </w:numPr>
        <w:rPr>
          <w:sz w:val="18"/>
          <w:szCs w:val="18"/>
        </w:rPr>
      </w:pPr>
      <w:r w:rsidRPr="00D800C0">
        <w:rPr>
          <w:sz w:val="18"/>
          <w:szCs w:val="18"/>
        </w:rPr>
        <w:t xml:space="preserve">B/c the amino acid sequence on the B-chain of this insulin has 2 AA switched it inhibits formation of hexameras w/ Zn so no dissociation necessary </w:t>
      </w:r>
    </w:p>
    <w:p w14:paraId="2298B1A4" w14:textId="3E933199" w:rsidR="008F6FB1" w:rsidRPr="00D800C0" w:rsidRDefault="008F6FB1" w:rsidP="00D800C0">
      <w:pPr>
        <w:pStyle w:val="ListParagraph"/>
        <w:numPr>
          <w:ilvl w:val="1"/>
          <w:numId w:val="6"/>
        </w:numPr>
        <w:rPr>
          <w:sz w:val="18"/>
          <w:szCs w:val="18"/>
        </w:rPr>
      </w:pPr>
      <w:r w:rsidRPr="00D800C0">
        <w:rPr>
          <w:sz w:val="18"/>
          <w:szCs w:val="18"/>
        </w:rPr>
        <w:t xml:space="preserve">OOA—5-15 min; PPC—30-90 min; DOA—3-4 hr </w:t>
      </w:r>
    </w:p>
    <w:p w14:paraId="6FD7A2F3" w14:textId="27B8CFB5" w:rsidR="008F6FB1" w:rsidRPr="00D800C0" w:rsidRDefault="008F6FB1" w:rsidP="00D800C0">
      <w:pPr>
        <w:pStyle w:val="ListParagraph"/>
        <w:numPr>
          <w:ilvl w:val="2"/>
          <w:numId w:val="6"/>
        </w:numPr>
        <w:rPr>
          <w:sz w:val="18"/>
          <w:szCs w:val="18"/>
        </w:rPr>
      </w:pPr>
      <w:r w:rsidRPr="00D800C0">
        <w:rPr>
          <w:sz w:val="18"/>
          <w:szCs w:val="18"/>
        </w:rPr>
        <w:t xml:space="preserve">Should be administered 0-15 min before a meal (less time than regular insulin) </w:t>
      </w:r>
    </w:p>
    <w:p w14:paraId="497DFEE4" w14:textId="1DCFD5EA" w:rsidR="008F6FB1" w:rsidRPr="00D800C0" w:rsidRDefault="008F6FB1" w:rsidP="00D800C0">
      <w:pPr>
        <w:pStyle w:val="ListParagraph"/>
        <w:numPr>
          <w:ilvl w:val="2"/>
          <w:numId w:val="6"/>
        </w:numPr>
        <w:rPr>
          <w:sz w:val="18"/>
          <w:szCs w:val="18"/>
        </w:rPr>
      </w:pPr>
      <w:r w:rsidRPr="00D800C0">
        <w:rPr>
          <w:sz w:val="18"/>
          <w:szCs w:val="18"/>
        </w:rPr>
        <w:t xml:space="preserve">Disappears faster so </w:t>
      </w:r>
      <w:r w:rsidRPr="00D800C0">
        <w:rPr>
          <w:sz w:val="18"/>
          <w:szCs w:val="18"/>
        </w:rPr>
        <w:sym w:font="Symbol" w:char="F0AF"/>
      </w:r>
      <w:r w:rsidRPr="00D800C0">
        <w:rPr>
          <w:sz w:val="18"/>
          <w:szCs w:val="18"/>
        </w:rPr>
        <w:t xml:space="preserve"> risk of hypoglycemia </w:t>
      </w:r>
    </w:p>
    <w:p w14:paraId="7A8DA9D2" w14:textId="42F9910C" w:rsidR="008F6FB1" w:rsidRPr="00D800C0" w:rsidRDefault="008F6FB1" w:rsidP="00D800C0">
      <w:pPr>
        <w:pStyle w:val="ListParagraph"/>
        <w:numPr>
          <w:ilvl w:val="1"/>
          <w:numId w:val="6"/>
        </w:numPr>
        <w:rPr>
          <w:sz w:val="18"/>
          <w:szCs w:val="18"/>
        </w:rPr>
      </w:pPr>
      <w:r w:rsidRPr="00D800C0">
        <w:rPr>
          <w:sz w:val="18"/>
          <w:szCs w:val="18"/>
        </w:rPr>
        <w:t>Soluble so can be give IV</w:t>
      </w:r>
      <w:r w:rsidR="00D2374A" w:rsidRPr="00D800C0">
        <w:rPr>
          <w:sz w:val="18"/>
          <w:szCs w:val="18"/>
        </w:rPr>
        <w:t>---solution has a pH &lt;4</w:t>
      </w:r>
      <w:r w:rsidRPr="00D800C0">
        <w:rPr>
          <w:sz w:val="18"/>
          <w:szCs w:val="18"/>
        </w:rPr>
        <w:t xml:space="preserve"> </w:t>
      </w:r>
    </w:p>
    <w:p w14:paraId="42833C3C" w14:textId="31C41E70" w:rsidR="008A2720" w:rsidRPr="00D800C0" w:rsidRDefault="00D800C0" w:rsidP="00D800C0">
      <w:pPr>
        <w:pStyle w:val="ListParagraph"/>
        <w:numPr>
          <w:ilvl w:val="0"/>
          <w:numId w:val="6"/>
        </w:numPr>
        <w:rPr>
          <w:b/>
          <w:sz w:val="18"/>
          <w:szCs w:val="18"/>
        </w:rPr>
      </w:pPr>
      <w:r w:rsidRPr="00D800C0">
        <w:rPr>
          <w:b/>
          <w:sz w:val="18"/>
          <w:szCs w:val="18"/>
        </w:rPr>
        <w:t>REGULAR INSULIN (HUMULIN)</w:t>
      </w:r>
    </w:p>
    <w:p w14:paraId="00BA84D8" w14:textId="0E86FE88" w:rsidR="00025F34" w:rsidRPr="00D800C0" w:rsidRDefault="00025F34" w:rsidP="00D800C0">
      <w:pPr>
        <w:pStyle w:val="ListParagraph"/>
        <w:numPr>
          <w:ilvl w:val="1"/>
          <w:numId w:val="6"/>
        </w:numPr>
        <w:rPr>
          <w:sz w:val="18"/>
          <w:szCs w:val="18"/>
        </w:rPr>
      </w:pPr>
      <w:r w:rsidRPr="00D800C0">
        <w:rPr>
          <w:sz w:val="18"/>
          <w:szCs w:val="18"/>
        </w:rPr>
        <w:t xml:space="preserve">Short acting insulin </w:t>
      </w:r>
    </w:p>
    <w:p w14:paraId="290C9C40" w14:textId="71AA5CA4" w:rsidR="00025F34" w:rsidRPr="00D800C0" w:rsidRDefault="00025F34" w:rsidP="00D800C0">
      <w:pPr>
        <w:pStyle w:val="ListParagraph"/>
        <w:numPr>
          <w:ilvl w:val="1"/>
          <w:numId w:val="6"/>
        </w:numPr>
        <w:rPr>
          <w:sz w:val="18"/>
          <w:szCs w:val="18"/>
        </w:rPr>
      </w:pPr>
      <w:r w:rsidRPr="00D800C0">
        <w:rPr>
          <w:sz w:val="18"/>
          <w:szCs w:val="18"/>
        </w:rPr>
        <w:t>Zn2+ insulin solution</w:t>
      </w:r>
    </w:p>
    <w:p w14:paraId="333E21FB" w14:textId="112D1B75" w:rsidR="00025F34" w:rsidRPr="00D800C0" w:rsidRDefault="00025F34" w:rsidP="00D800C0">
      <w:pPr>
        <w:pStyle w:val="ListParagraph"/>
        <w:numPr>
          <w:ilvl w:val="1"/>
          <w:numId w:val="6"/>
        </w:numPr>
        <w:rPr>
          <w:sz w:val="18"/>
          <w:szCs w:val="18"/>
        </w:rPr>
      </w:pPr>
      <w:r w:rsidRPr="00D800C0">
        <w:rPr>
          <w:sz w:val="18"/>
          <w:szCs w:val="18"/>
        </w:rPr>
        <w:t>Released moderately quickly from SC sites</w:t>
      </w:r>
    </w:p>
    <w:p w14:paraId="556B51C7" w14:textId="04F4806F" w:rsidR="00025F34" w:rsidRPr="00D800C0" w:rsidRDefault="00025F34" w:rsidP="00D800C0">
      <w:pPr>
        <w:pStyle w:val="ListParagraph"/>
        <w:numPr>
          <w:ilvl w:val="1"/>
          <w:numId w:val="6"/>
        </w:numPr>
        <w:rPr>
          <w:sz w:val="18"/>
          <w:szCs w:val="18"/>
        </w:rPr>
      </w:pPr>
      <w:r w:rsidRPr="00D800C0">
        <w:rPr>
          <w:sz w:val="18"/>
          <w:szCs w:val="18"/>
        </w:rPr>
        <w:t xml:space="preserve">OOA—30 min PPC—1-2 hr DOA 5-8 hr </w:t>
      </w:r>
    </w:p>
    <w:p w14:paraId="474D8BAF" w14:textId="1D7A9F98" w:rsidR="00025F34" w:rsidRPr="00D800C0" w:rsidRDefault="00025F34" w:rsidP="00D800C0">
      <w:pPr>
        <w:pStyle w:val="ListParagraph"/>
        <w:numPr>
          <w:ilvl w:val="2"/>
          <w:numId w:val="6"/>
        </w:numPr>
        <w:rPr>
          <w:sz w:val="18"/>
          <w:szCs w:val="18"/>
        </w:rPr>
      </w:pPr>
      <w:r w:rsidRPr="00D800C0">
        <w:rPr>
          <w:sz w:val="18"/>
          <w:szCs w:val="18"/>
        </w:rPr>
        <w:t xml:space="preserve">Administer 30-60 min before eating! </w:t>
      </w:r>
    </w:p>
    <w:p w14:paraId="4E5E94AD" w14:textId="66771055" w:rsidR="00025F34" w:rsidRPr="00D800C0" w:rsidRDefault="00025F34" w:rsidP="00D800C0">
      <w:pPr>
        <w:pStyle w:val="ListParagraph"/>
        <w:numPr>
          <w:ilvl w:val="1"/>
          <w:numId w:val="6"/>
        </w:numPr>
        <w:rPr>
          <w:sz w:val="18"/>
          <w:szCs w:val="18"/>
        </w:rPr>
      </w:pPr>
      <w:r w:rsidRPr="00D800C0">
        <w:rPr>
          <w:sz w:val="18"/>
          <w:szCs w:val="18"/>
        </w:rPr>
        <w:t xml:space="preserve">ONLY TYPE THAT CAN BE ADMINISTERED IV/IM in an emergency situation (diabetic coma)—must be in solution when you inject it </w:t>
      </w:r>
    </w:p>
    <w:p w14:paraId="3FAA9001" w14:textId="38298044" w:rsidR="008A2720" w:rsidRPr="00D800C0" w:rsidRDefault="00D800C0" w:rsidP="00D800C0">
      <w:pPr>
        <w:pStyle w:val="ListParagraph"/>
        <w:numPr>
          <w:ilvl w:val="0"/>
          <w:numId w:val="6"/>
        </w:numPr>
        <w:rPr>
          <w:b/>
          <w:sz w:val="18"/>
          <w:szCs w:val="18"/>
        </w:rPr>
      </w:pPr>
      <w:r w:rsidRPr="00D800C0">
        <w:rPr>
          <w:b/>
          <w:sz w:val="18"/>
          <w:szCs w:val="18"/>
        </w:rPr>
        <w:t xml:space="preserve">NPH INSULIN/ISOPHANE INSULIN </w:t>
      </w:r>
    </w:p>
    <w:p w14:paraId="6562B5BD" w14:textId="2D0C60EF" w:rsidR="004D57CC" w:rsidRPr="00D800C0" w:rsidRDefault="004D57CC" w:rsidP="00D800C0">
      <w:pPr>
        <w:pStyle w:val="ListParagraph"/>
        <w:numPr>
          <w:ilvl w:val="1"/>
          <w:numId w:val="6"/>
        </w:numPr>
        <w:rPr>
          <w:sz w:val="18"/>
          <w:szCs w:val="18"/>
        </w:rPr>
      </w:pPr>
      <w:r w:rsidRPr="00D800C0">
        <w:rPr>
          <w:sz w:val="18"/>
          <w:szCs w:val="18"/>
        </w:rPr>
        <w:t>Intermediate acting insulin</w:t>
      </w:r>
      <w:r w:rsidR="00D2374A" w:rsidRPr="00D800C0">
        <w:rPr>
          <w:sz w:val="18"/>
          <w:szCs w:val="18"/>
        </w:rPr>
        <w:t xml:space="preserve">—administered SC </w:t>
      </w:r>
    </w:p>
    <w:p w14:paraId="094D8A12" w14:textId="47FDE3F4" w:rsidR="004D57CC" w:rsidRPr="00D800C0" w:rsidRDefault="004D57CC" w:rsidP="00D800C0">
      <w:pPr>
        <w:pStyle w:val="ListParagraph"/>
        <w:numPr>
          <w:ilvl w:val="1"/>
          <w:numId w:val="6"/>
        </w:numPr>
        <w:rPr>
          <w:sz w:val="18"/>
          <w:szCs w:val="18"/>
        </w:rPr>
      </w:pPr>
      <w:r w:rsidRPr="00D800C0">
        <w:rPr>
          <w:sz w:val="18"/>
          <w:szCs w:val="18"/>
        </w:rPr>
        <w:t xml:space="preserve">Suspension of crystal zinc insulin combined with 1 protamine (+) charge—so this is not in solution </w:t>
      </w:r>
    </w:p>
    <w:p w14:paraId="721EDAE2" w14:textId="20A99554" w:rsidR="004D57CC" w:rsidRPr="00D800C0" w:rsidRDefault="004D57CC" w:rsidP="00D800C0">
      <w:pPr>
        <w:pStyle w:val="ListParagraph"/>
        <w:numPr>
          <w:ilvl w:val="1"/>
          <w:numId w:val="6"/>
        </w:numPr>
        <w:rPr>
          <w:sz w:val="18"/>
          <w:szCs w:val="18"/>
        </w:rPr>
      </w:pPr>
      <w:r w:rsidRPr="00D800C0">
        <w:rPr>
          <w:sz w:val="18"/>
          <w:szCs w:val="18"/>
        </w:rPr>
        <w:t>MAY BE MIXED WITH REGULAR INSULIN—b/c it wont effect the absorption of the regular insulin</w:t>
      </w:r>
    </w:p>
    <w:p w14:paraId="21610E63" w14:textId="027029B0" w:rsidR="004D57CC" w:rsidRPr="00D800C0" w:rsidRDefault="004D57CC" w:rsidP="00D800C0">
      <w:pPr>
        <w:pStyle w:val="ListParagraph"/>
        <w:numPr>
          <w:ilvl w:val="1"/>
          <w:numId w:val="6"/>
        </w:numPr>
        <w:rPr>
          <w:sz w:val="18"/>
          <w:szCs w:val="18"/>
        </w:rPr>
      </w:pPr>
      <w:r w:rsidRPr="00D800C0">
        <w:rPr>
          <w:sz w:val="18"/>
          <w:szCs w:val="18"/>
        </w:rPr>
        <w:t xml:space="preserve">No useful in emergency situations </w:t>
      </w:r>
    </w:p>
    <w:p w14:paraId="48265AA4" w14:textId="1292E1E9" w:rsidR="004D57CC" w:rsidRPr="00D800C0" w:rsidRDefault="004D57CC" w:rsidP="00D800C0">
      <w:pPr>
        <w:pStyle w:val="ListParagraph"/>
        <w:numPr>
          <w:ilvl w:val="1"/>
          <w:numId w:val="6"/>
        </w:numPr>
        <w:rPr>
          <w:sz w:val="18"/>
          <w:szCs w:val="18"/>
        </w:rPr>
      </w:pPr>
      <w:r w:rsidRPr="00D800C0">
        <w:rPr>
          <w:sz w:val="18"/>
          <w:szCs w:val="18"/>
        </w:rPr>
        <w:t xml:space="preserve">Slow absorption b/c it is a suspension so </w:t>
      </w:r>
    </w:p>
    <w:p w14:paraId="23FBEBD4" w14:textId="70E54BD9" w:rsidR="004D57CC" w:rsidRPr="00D800C0" w:rsidRDefault="004D57CC" w:rsidP="00D800C0">
      <w:pPr>
        <w:pStyle w:val="ListParagraph"/>
        <w:numPr>
          <w:ilvl w:val="2"/>
          <w:numId w:val="6"/>
        </w:numPr>
        <w:rPr>
          <w:sz w:val="18"/>
          <w:szCs w:val="18"/>
        </w:rPr>
      </w:pPr>
      <w:r w:rsidRPr="00D800C0">
        <w:rPr>
          <w:sz w:val="18"/>
          <w:szCs w:val="18"/>
        </w:rPr>
        <w:t>OOA—2-4 hr; PPC—6-12 hr; DOA—16-24 hrs</w:t>
      </w:r>
    </w:p>
    <w:p w14:paraId="0D6357C6" w14:textId="3D49CAB6" w:rsidR="008A2720" w:rsidRPr="00D800C0" w:rsidRDefault="00D800C0" w:rsidP="00D800C0">
      <w:pPr>
        <w:pStyle w:val="ListParagraph"/>
        <w:numPr>
          <w:ilvl w:val="0"/>
          <w:numId w:val="6"/>
        </w:numPr>
        <w:rPr>
          <w:sz w:val="18"/>
          <w:szCs w:val="18"/>
        </w:rPr>
      </w:pPr>
      <w:r w:rsidRPr="00D800C0">
        <w:rPr>
          <w:b/>
          <w:sz w:val="18"/>
          <w:szCs w:val="18"/>
        </w:rPr>
        <w:t>INSULIN</w:t>
      </w:r>
      <w:r w:rsidRPr="00D800C0">
        <w:rPr>
          <w:sz w:val="18"/>
          <w:szCs w:val="18"/>
        </w:rPr>
        <w:t xml:space="preserve"> </w:t>
      </w:r>
      <w:r w:rsidRPr="00D800C0">
        <w:rPr>
          <w:b/>
          <w:sz w:val="18"/>
          <w:szCs w:val="18"/>
        </w:rPr>
        <w:t>GLARGINE</w:t>
      </w:r>
    </w:p>
    <w:p w14:paraId="5D9D2F11" w14:textId="6DC99BC7" w:rsidR="00D2374A" w:rsidRPr="00D800C0" w:rsidRDefault="00D2374A" w:rsidP="00D800C0">
      <w:pPr>
        <w:pStyle w:val="ListParagraph"/>
        <w:numPr>
          <w:ilvl w:val="1"/>
          <w:numId w:val="6"/>
        </w:numPr>
        <w:rPr>
          <w:sz w:val="18"/>
          <w:szCs w:val="18"/>
        </w:rPr>
      </w:pPr>
      <w:r w:rsidRPr="00D800C0">
        <w:rPr>
          <w:sz w:val="18"/>
          <w:szCs w:val="18"/>
        </w:rPr>
        <w:t>Long acting insulin</w:t>
      </w:r>
    </w:p>
    <w:p w14:paraId="5BB299F8" w14:textId="02F8D468" w:rsidR="00D2374A" w:rsidRPr="00D800C0" w:rsidRDefault="00D2374A" w:rsidP="00D800C0">
      <w:pPr>
        <w:pStyle w:val="ListParagraph"/>
        <w:numPr>
          <w:ilvl w:val="1"/>
          <w:numId w:val="6"/>
        </w:numPr>
        <w:rPr>
          <w:sz w:val="18"/>
          <w:szCs w:val="18"/>
        </w:rPr>
      </w:pPr>
      <w:r w:rsidRPr="00D800C0">
        <w:rPr>
          <w:sz w:val="18"/>
          <w:szCs w:val="18"/>
        </w:rPr>
        <w:t xml:space="preserve">Modified human insulin—its not soluble unless the pH is &lt;4; forms microppt at pH 7 after SC injection </w:t>
      </w:r>
    </w:p>
    <w:p w14:paraId="123FF4C9" w14:textId="3A9E6B1B" w:rsidR="00D2374A" w:rsidRPr="00D800C0" w:rsidRDefault="00D2374A" w:rsidP="00D800C0">
      <w:pPr>
        <w:pStyle w:val="ListParagraph"/>
        <w:numPr>
          <w:ilvl w:val="1"/>
          <w:numId w:val="6"/>
        </w:numPr>
        <w:rPr>
          <w:sz w:val="18"/>
          <w:szCs w:val="18"/>
        </w:rPr>
      </w:pPr>
      <w:r w:rsidRPr="00D800C0">
        <w:rPr>
          <w:sz w:val="18"/>
          <w:szCs w:val="18"/>
        </w:rPr>
        <w:t>Contains Zn2+</w:t>
      </w:r>
    </w:p>
    <w:p w14:paraId="57B24AD8" w14:textId="1AF05D82" w:rsidR="00D2374A" w:rsidRPr="00D800C0" w:rsidRDefault="00D2374A" w:rsidP="00D800C0">
      <w:pPr>
        <w:pStyle w:val="ListParagraph"/>
        <w:numPr>
          <w:ilvl w:val="1"/>
          <w:numId w:val="6"/>
        </w:numPr>
        <w:rPr>
          <w:sz w:val="18"/>
          <w:szCs w:val="18"/>
        </w:rPr>
      </w:pPr>
      <w:r w:rsidRPr="00D800C0">
        <w:rPr>
          <w:sz w:val="18"/>
          <w:szCs w:val="18"/>
        </w:rPr>
        <w:t>Zero order absorption</w:t>
      </w:r>
    </w:p>
    <w:p w14:paraId="2F748DA8" w14:textId="48FC9E29" w:rsidR="00D2374A" w:rsidRPr="00D800C0" w:rsidRDefault="00D2374A" w:rsidP="00D800C0">
      <w:pPr>
        <w:pStyle w:val="ListParagraph"/>
        <w:numPr>
          <w:ilvl w:val="2"/>
          <w:numId w:val="6"/>
        </w:numPr>
        <w:rPr>
          <w:sz w:val="18"/>
          <w:szCs w:val="18"/>
        </w:rPr>
      </w:pPr>
      <w:r w:rsidRPr="00D800C0">
        <w:rPr>
          <w:sz w:val="18"/>
          <w:szCs w:val="18"/>
        </w:rPr>
        <w:t xml:space="preserve">Administered once daily at bedtime—to provide low levels of insulin during period of long fasting (sleep) </w:t>
      </w:r>
    </w:p>
    <w:p w14:paraId="4EEF8292" w14:textId="6EC8FBE6" w:rsidR="00D2374A" w:rsidRPr="00D800C0" w:rsidRDefault="00D2374A" w:rsidP="00D800C0">
      <w:pPr>
        <w:pStyle w:val="ListParagraph"/>
        <w:numPr>
          <w:ilvl w:val="1"/>
          <w:numId w:val="6"/>
        </w:numPr>
        <w:rPr>
          <w:sz w:val="18"/>
          <w:szCs w:val="18"/>
        </w:rPr>
      </w:pPr>
      <w:r w:rsidRPr="00D800C0">
        <w:rPr>
          <w:sz w:val="18"/>
          <w:szCs w:val="18"/>
        </w:rPr>
        <w:t xml:space="preserve">OOA—2-3 hr; PPC—no peak but plateaus; DOA—24+ hrs </w:t>
      </w:r>
    </w:p>
    <w:p w14:paraId="1E4C5E24" w14:textId="677307A7" w:rsidR="00D2374A" w:rsidRPr="00D800C0" w:rsidRDefault="00D2374A" w:rsidP="00D800C0">
      <w:pPr>
        <w:pStyle w:val="ListParagraph"/>
        <w:numPr>
          <w:ilvl w:val="1"/>
          <w:numId w:val="6"/>
        </w:numPr>
        <w:rPr>
          <w:sz w:val="18"/>
          <w:szCs w:val="18"/>
        </w:rPr>
      </w:pPr>
      <w:r w:rsidRPr="00D800C0">
        <w:rPr>
          <w:sz w:val="18"/>
          <w:szCs w:val="18"/>
        </w:rPr>
        <w:t xml:space="preserve">DO NOT MIX WITH OTHER INSULINS—lispro solution is at a pH &lt;4 </w:t>
      </w:r>
    </w:p>
    <w:p w14:paraId="372AFF80" w14:textId="3CA42359" w:rsidR="008A2720" w:rsidRPr="00D800C0" w:rsidRDefault="00D800C0" w:rsidP="00D800C0">
      <w:pPr>
        <w:pStyle w:val="ListParagraph"/>
        <w:numPr>
          <w:ilvl w:val="0"/>
          <w:numId w:val="6"/>
        </w:numPr>
        <w:rPr>
          <w:b/>
          <w:sz w:val="18"/>
          <w:szCs w:val="18"/>
        </w:rPr>
      </w:pPr>
      <w:r w:rsidRPr="00D800C0">
        <w:rPr>
          <w:b/>
          <w:sz w:val="18"/>
          <w:szCs w:val="18"/>
        </w:rPr>
        <w:t>TOLBUTAMIDE</w:t>
      </w:r>
    </w:p>
    <w:p w14:paraId="7B3E4B1A" w14:textId="1C691655" w:rsidR="00D2374A" w:rsidRPr="00D800C0" w:rsidRDefault="00D56646" w:rsidP="00D800C0">
      <w:pPr>
        <w:pStyle w:val="ListParagraph"/>
        <w:numPr>
          <w:ilvl w:val="1"/>
          <w:numId w:val="6"/>
        </w:numPr>
        <w:rPr>
          <w:sz w:val="18"/>
          <w:szCs w:val="18"/>
        </w:rPr>
      </w:pPr>
      <w:r w:rsidRPr="00D800C0">
        <w:rPr>
          <w:sz w:val="18"/>
          <w:szCs w:val="18"/>
        </w:rPr>
        <w:t>1</w:t>
      </w:r>
      <w:r w:rsidRPr="00D800C0">
        <w:rPr>
          <w:sz w:val="18"/>
          <w:szCs w:val="18"/>
          <w:vertAlign w:val="superscript"/>
        </w:rPr>
        <w:t>st</w:t>
      </w:r>
      <w:r w:rsidRPr="00D800C0">
        <w:rPr>
          <w:sz w:val="18"/>
          <w:szCs w:val="18"/>
        </w:rPr>
        <w:t xml:space="preserve"> generation </w:t>
      </w:r>
      <w:r w:rsidR="00D2374A" w:rsidRPr="00D800C0">
        <w:rPr>
          <w:sz w:val="18"/>
          <w:szCs w:val="18"/>
        </w:rPr>
        <w:t>Sulfonylureas (K+ channel blocker)</w:t>
      </w:r>
    </w:p>
    <w:p w14:paraId="2988DAE0" w14:textId="34D665CF" w:rsidR="00D2374A" w:rsidRPr="00D800C0" w:rsidRDefault="00D2374A" w:rsidP="00D800C0">
      <w:pPr>
        <w:pStyle w:val="ListParagraph"/>
        <w:numPr>
          <w:ilvl w:val="1"/>
          <w:numId w:val="6"/>
        </w:numPr>
        <w:rPr>
          <w:sz w:val="18"/>
          <w:szCs w:val="18"/>
        </w:rPr>
      </w:pPr>
      <w:r w:rsidRPr="00D800C0">
        <w:rPr>
          <w:sz w:val="18"/>
          <w:szCs w:val="18"/>
        </w:rPr>
        <w:t xml:space="preserve">Blocks the K channel which causes depolarization of the PM which causes Ca channel to open and insulin gets released—DON'T NEED GLUCOSE TO FOR THIS DRUG TO STIMUALTE INSULIN (risk for hypoglycemia) </w:t>
      </w:r>
    </w:p>
    <w:p w14:paraId="2C939561" w14:textId="7246025F" w:rsidR="00D2374A" w:rsidRPr="00D800C0" w:rsidRDefault="00D2374A" w:rsidP="00D800C0">
      <w:pPr>
        <w:pStyle w:val="ListParagraph"/>
        <w:numPr>
          <w:ilvl w:val="1"/>
          <w:numId w:val="6"/>
        </w:numPr>
        <w:rPr>
          <w:sz w:val="18"/>
          <w:szCs w:val="18"/>
        </w:rPr>
      </w:pPr>
      <w:r w:rsidRPr="00D800C0">
        <w:rPr>
          <w:sz w:val="18"/>
          <w:szCs w:val="18"/>
        </w:rPr>
        <w:t xml:space="preserve">**remember drugs that open K channels (Diazoxide, minoxidil, and HCTZ) all can lead to hyperglycemia b/c </w:t>
      </w:r>
      <w:r w:rsidRPr="00D800C0">
        <w:rPr>
          <w:sz w:val="18"/>
          <w:szCs w:val="18"/>
        </w:rPr>
        <w:sym w:font="Symbol" w:char="F0AF"/>
      </w:r>
      <w:r w:rsidRPr="00D800C0">
        <w:rPr>
          <w:sz w:val="18"/>
          <w:szCs w:val="18"/>
        </w:rPr>
        <w:t xml:space="preserve"> release of insulin</w:t>
      </w:r>
    </w:p>
    <w:p w14:paraId="45F880E7" w14:textId="097CCD53" w:rsidR="00D56646" w:rsidRPr="00D800C0" w:rsidRDefault="00D56646" w:rsidP="00D800C0">
      <w:pPr>
        <w:pStyle w:val="ListParagraph"/>
        <w:numPr>
          <w:ilvl w:val="1"/>
          <w:numId w:val="6"/>
        </w:numPr>
        <w:rPr>
          <w:sz w:val="18"/>
          <w:szCs w:val="18"/>
        </w:rPr>
      </w:pPr>
      <w:r w:rsidRPr="00D800C0">
        <w:rPr>
          <w:sz w:val="18"/>
          <w:szCs w:val="18"/>
        </w:rPr>
        <w:t xml:space="preserve">shortest t1/2 life of these—5 hrs; SAFEST in elderly patients </w:t>
      </w:r>
    </w:p>
    <w:p w14:paraId="0798B0AA" w14:textId="3EBDD109" w:rsidR="008A2720" w:rsidRPr="00D800C0" w:rsidRDefault="00D800C0" w:rsidP="00D800C0">
      <w:pPr>
        <w:pStyle w:val="ListParagraph"/>
        <w:numPr>
          <w:ilvl w:val="0"/>
          <w:numId w:val="6"/>
        </w:numPr>
        <w:rPr>
          <w:b/>
          <w:sz w:val="18"/>
          <w:szCs w:val="18"/>
        </w:rPr>
      </w:pPr>
      <w:r w:rsidRPr="00D800C0">
        <w:rPr>
          <w:b/>
          <w:sz w:val="18"/>
          <w:szCs w:val="18"/>
        </w:rPr>
        <w:t>GLYBURIDE</w:t>
      </w:r>
    </w:p>
    <w:p w14:paraId="13DD99DC" w14:textId="0D5F5E42" w:rsidR="00D56646" w:rsidRPr="00D800C0" w:rsidRDefault="00D56646" w:rsidP="00D800C0">
      <w:pPr>
        <w:pStyle w:val="ListParagraph"/>
        <w:numPr>
          <w:ilvl w:val="1"/>
          <w:numId w:val="6"/>
        </w:numPr>
        <w:rPr>
          <w:sz w:val="18"/>
          <w:szCs w:val="18"/>
        </w:rPr>
      </w:pPr>
      <w:r w:rsidRPr="00D800C0">
        <w:rPr>
          <w:sz w:val="18"/>
          <w:szCs w:val="18"/>
        </w:rPr>
        <w:t>2</w:t>
      </w:r>
      <w:r w:rsidRPr="00D800C0">
        <w:rPr>
          <w:sz w:val="18"/>
          <w:szCs w:val="18"/>
          <w:vertAlign w:val="superscript"/>
        </w:rPr>
        <w:t>nd</w:t>
      </w:r>
      <w:r w:rsidRPr="00D800C0">
        <w:rPr>
          <w:sz w:val="18"/>
          <w:szCs w:val="18"/>
        </w:rPr>
        <w:t xml:space="preserve"> generation Sulfonylureas (K+ channel blocker)</w:t>
      </w:r>
    </w:p>
    <w:p w14:paraId="1EAFB776" w14:textId="6E12A0E1" w:rsidR="00D56646" w:rsidRPr="00D800C0" w:rsidRDefault="00D56646" w:rsidP="00D800C0">
      <w:pPr>
        <w:pStyle w:val="ListParagraph"/>
        <w:numPr>
          <w:ilvl w:val="1"/>
          <w:numId w:val="6"/>
        </w:numPr>
        <w:rPr>
          <w:sz w:val="18"/>
          <w:szCs w:val="18"/>
        </w:rPr>
      </w:pPr>
      <w:r w:rsidRPr="00D800C0">
        <w:rPr>
          <w:sz w:val="18"/>
          <w:szCs w:val="18"/>
        </w:rPr>
        <w:t xml:space="preserve">t ½ is 10 hrs </w:t>
      </w:r>
    </w:p>
    <w:p w14:paraId="194458E2" w14:textId="5BB2BC37" w:rsidR="00D56646" w:rsidRPr="00D800C0" w:rsidRDefault="00D56646" w:rsidP="00D800C0">
      <w:pPr>
        <w:pStyle w:val="ListParagraph"/>
        <w:numPr>
          <w:ilvl w:val="1"/>
          <w:numId w:val="6"/>
        </w:numPr>
        <w:rPr>
          <w:sz w:val="18"/>
          <w:szCs w:val="18"/>
        </w:rPr>
      </w:pPr>
      <w:r w:rsidRPr="00D800C0">
        <w:rPr>
          <w:sz w:val="18"/>
          <w:szCs w:val="18"/>
        </w:rPr>
        <w:t xml:space="preserve">more potent </w:t>
      </w:r>
    </w:p>
    <w:p w14:paraId="07BE1119" w14:textId="600AA4E0" w:rsidR="008A2720" w:rsidRPr="00D800C0" w:rsidRDefault="00D800C0" w:rsidP="00D800C0">
      <w:pPr>
        <w:pStyle w:val="ListParagraph"/>
        <w:numPr>
          <w:ilvl w:val="0"/>
          <w:numId w:val="6"/>
        </w:numPr>
        <w:rPr>
          <w:b/>
          <w:sz w:val="18"/>
          <w:szCs w:val="18"/>
        </w:rPr>
      </w:pPr>
      <w:r w:rsidRPr="00D800C0">
        <w:rPr>
          <w:b/>
          <w:sz w:val="18"/>
          <w:szCs w:val="18"/>
        </w:rPr>
        <w:t>REPAGLINIDE</w:t>
      </w:r>
    </w:p>
    <w:p w14:paraId="72EB7A25" w14:textId="4AFD3A2D" w:rsidR="00D56646" w:rsidRPr="00D800C0" w:rsidRDefault="00D56646" w:rsidP="00D800C0">
      <w:pPr>
        <w:pStyle w:val="ListParagraph"/>
        <w:numPr>
          <w:ilvl w:val="1"/>
          <w:numId w:val="6"/>
        </w:numPr>
        <w:rPr>
          <w:sz w:val="18"/>
          <w:szCs w:val="18"/>
        </w:rPr>
      </w:pPr>
      <w:r w:rsidRPr="00D800C0">
        <w:rPr>
          <w:sz w:val="18"/>
          <w:szCs w:val="18"/>
        </w:rPr>
        <w:t>Is a meglitinide</w:t>
      </w:r>
    </w:p>
    <w:p w14:paraId="4EB9DA6C" w14:textId="19C4B4D7" w:rsidR="00D56646" w:rsidRPr="00D800C0" w:rsidRDefault="00D56646" w:rsidP="00D800C0">
      <w:pPr>
        <w:pStyle w:val="ListParagraph"/>
        <w:numPr>
          <w:ilvl w:val="1"/>
          <w:numId w:val="6"/>
        </w:numPr>
        <w:rPr>
          <w:sz w:val="18"/>
          <w:szCs w:val="18"/>
        </w:rPr>
      </w:pPr>
      <w:r w:rsidRPr="00D800C0">
        <w:rPr>
          <w:sz w:val="18"/>
          <w:szCs w:val="18"/>
        </w:rPr>
        <w:t>Binds to the sulfonylurea receptor (at a different site than the sulfonylureas) and blocks the K channel</w:t>
      </w:r>
      <w:r w:rsidRPr="00D800C0">
        <w:rPr>
          <w:sz w:val="18"/>
          <w:szCs w:val="18"/>
        </w:rPr>
        <w:sym w:font="Wingdings" w:char="F0E0"/>
      </w:r>
      <w:r w:rsidRPr="00D800C0">
        <w:rPr>
          <w:sz w:val="18"/>
          <w:szCs w:val="18"/>
        </w:rPr>
        <w:t xml:space="preserve"> stimulates release of insulin </w:t>
      </w:r>
    </w:p>
    <w:p w14:paraId="743495CA" w14:textId="7D13B9E3" w:rsidR="00D56646" w:rsidRPr="00D800C0" w:rsidRDefault="00D56646" w:rsidP="00D800C0">
      <w:pPr>
        <w:pStyle w:val="ListParagraph"/>
        <w:numPr>
          <w:ilvl w:val="1"/>
          <w:numId w:val="6"/>
        </w:numPr>
        <w:rPr>
          <w:sz w:val="18"/>
          <w:szCs w:val="18"/>
        </w:rPr>
      </w:pPr>
      <w:r w:rsidRPr="00D800C0">
        <w:rPr>
          <w:sz w:val="18"/>
          <w:szCs w:val="18"/>
        </w:rPr>
        <w:t xml:space="preserve">Rapid OOA and short DOA (t1/2 1hr) </w:t>
      </w:r>
    </w:p>
    <w:p w14:paraId="4FFB7711" w14:textId="74DB3D1F" w:rsidR="00D56646" w:rsidRPr="00D800C0" w:rsidRDefault="00D56646" w:rsidP="00D800C0">
      <w:pPr>
        <w:pStyle w:val="ListParagraph"/>
        <w:numPr>
          <w:ilvl w:val="1"/>
          <w:numId w:val="6"/>
        </w:numPr>
        <w:rPr>
          <w:sz w:val="18"/>
          <w:szCs w:val="18"/>
        </w:rPr>
      </w:pPr>
      <w:r w:rsidRPr="00D800C0">
        <w:rPr>
          <w:sz w:val="18"/>
          <w:szCs w:val="18"/>
        </w:rPr>
        <w:t xml:space="preserve">Administered 3-4x’s per day before each meal—mimics physiological insulin profile </w:t>
      </w:r>
    </w:p>
    <w:p w14:paraId="2A5A6935" w14:textId="7FEDBBFB" w:rsidR="00D56646" w:rsidRPr="00D800C0" w:rsidRDefault="00D56646" w:rsidP="00D800C0">
      <w:pPr>
        <w:pStyle w:val="ListParagraph"/>
        <w:numPr>
          <w:ilvl w:val="0"/>
          <w:numId w:val="6"/>
        </w:numPr>
        <w:rPr>
          <w:sz w:val="18"/>
          <w:szCs w:val="18"/>
        </w:rPr>
      </w:pPr>
      <w:r w:rsidRPr="00D800C0">
        <w:rPr>
          <w:sz w:val="18"/>
          <w:szCs w:val="18"/>
        </w:rPr>
        <w:t>****Tolbutamide, Glyburide and Repaglinide—all exhibit tachyphylaxis</w:t>
      </w:r>
    </w:p>
    <w:p w14:paraId="1A13F28B" w14:textId="7B156C6E" w:rsidR="00D56646" w:rsidRPr="00D800C0" w:rsidRDefault="00D56646" w:rsidP="00D800C0">
      <w:pPr>
        <w:pStyle w:val="ListParagraph"/>
        <w:numPr>
          <w:ilvl w:val="1"/>
          <w:numId w:val="6"/>
        </w:numPr>
        <w:rPr>
          <w:sz w:val="18"/>
          <w:szCs w:val="18"/>
        </w:rPr>
      </w:pPr>
      <w:r w:rsidRPr="00D800C0">
        <w:rPr>
          <w:sz w:val="18"/>
          <w:szCs w:val="18"/>
        </w:rPr>
        <w:t xml:space="preserve">Resistance to these drugs can develop maybe b/c as the disease progresses </w:t>
      </w:r>
      <w:r w:rsidRPr="00D800C0">
        <w:rPr>
          <w:sz w:val="18"/>
          <w:szCs w:val="18"/>
        </w:rPr>
        <w:sym w:font="Symbol" w:char="F0AF"/>
      </w:r>
      <w:r w:rsidRPr="00D800C0">
        <w:rPr>
          <w:sz w:val="18"/>
          <w:szCs w:val="18"/>
        </w:rPr>
        <w:t xml:space="preserve"> # of </w:t>
      </w:r>
      <w:r w:rsidRPr="00D800C0">
        <w:rPr>
          <w:sz w:val="18"/>
          <w:szCs w:val="18"/>
        </w:rPr>
        <w:sym w:font="Symbol" w:char="F062"/>
      </w:r>
      <w:r w:rsidRPr="00D800C0">
        <w:rPr>
          <w:sz w:val="18"/>
          <w:szCs w:val="18"/>
        </w:rPr>
        <w:t xml:space="preserve"> cells (</w:t>
      </w:r>
      <w:r w:rsidRPr="00D800C0">
        <w:rPr>
          <w:sz w:val="18"/>
          <w:szCs w:val="18"/>
        </w:rPr>
        <w:sym w:font="Symbol" w:char="F0AF"/>
      </w:r>
      <w:r w:rsidRPr="00D800C0">
        <w:rPr>
          <w:sz w:val="18"/>
          <w:szCs w:val="18"/>
        </w:rPr>
        <w:t xml:space="preserve"> insulin), </w:t>
      </w:r>
      <w:r w:rsidRPr="00D800C0">
        <w:rPr>
          <w:sz w:val="18"/>
          <w:szCs w:val="18"/>
        </w:rPr>
        <w:sym w:font="Symbol" w:char="F0AF"/>
      </w:r>
      <w:r w:rsidRPr="00D800C0">
        <w:rPr>
          <w:sz w:val="18"/>
          <w:szCs w:val="18"/>
        </w:rPr>
        <w:t xml:space="preserve"> muscle mass (</w:t>
      </w:r>
      <w:r w:rsidRPr="00D800C0">
        <w:rPr>
          <w:sz w:val="18"/>
          <w:szCs w:val="18"/>
        </w:rPr>
        <w:sym w:font="Symbol" w:char="F0AF"/>
      </w:r>
      <w:r w:rsidRPr="00D800C0">
        <w:rPr>
          <w:sz w:val="18"/>
          <w:szCs w:val="18"/>
        </w:rPr>
        <w:t xml:space="preserve"> glucose uptake ability), </w:t>
      </w:r>
      <w:r w:rsidRPr="00D800C0">
        <w:rPr>
          <w:sz w:val="18"/>
          <w:szCs w:val="18"/>
        </w:rPr>
        <w:sym w:font="Symbol" w:char="F0AF"/>
      </w:r>
      <w:r w:rsidRPr="00D800C0">
        <w:rPr>
          <w:sz w:val="18"/>
          <w:szCs w:val="18"/>
        </w:rPr>
        <w:t xml:space="preserve"> physical activity (</w:t>
      </w:r>
      <w:r w:rsidRPr="00D800C0">
        <w:rPr>
          <w:sz w:val="18"/>
          <w:szCs w:val="18"/>
        </w:rPr>
        <w:sym w:font="Symbol" w:char="F0AF"/>
      </w:r>
      <w:r w:rsidRPr="00D800C0">
        <w:rPr>
          <w:sz w:val="18"/>
          <w:szCs w:val="18"/>
        </w:rPr>
        <w:t xml:space="preserve"> glucose transporters in skeletal muscle)</w:t>
      </w:r>
    </w:p>
    <w:p w14:paraId="21A2AD6C" w14:textId="03223A87" w:rsidR="008A2720" w:rsidRPr="00D800C0" w:rsidRDefault="00D800C0" w:rsidP="00D800C0">
      <w:pPr>
        <w:pStyle w:val="ListParagraph"/>
        <w:numPr>
          <w:ilvl w:val="0"/>
          <w:numId w:val="6"/>
        </w:numPr>
        <w:rPr>
          <w:b/>
          <w:sz w:val="18"/>
          <w:szCs w:val="18"/>
        </w:rPr>
      </w:pPr>
      <w:r w:rsidRPr="00D800C0">
        <w:rPr>
          <w:b/>
          <w:sz w:val="18"/>
          <w:szCs w:val="18"/>
        </w:rPr>
        <w:t>GLUCAGON</w:t>
      </w:r>
    </w:p>
    <w:p w14:paraId="5E518E7B" w14:textId="5514526A" w:rsidR="00D56646" w:rsidRPr="00D800C0" w:rsidRDefault="00D56646" w:rsidP="00D800C0">
      <w:pPr>
        <w:pStyle w:val="ListParagraph"/>
        <w:numPr>
          <w:ilvl w:val="1"/>
          <w:numId w:val="6"/>
        </w:numPr>
        <w:rPr>
          <w:sz w:val="18"/>
          <w:szCs w:val="18"/>
        </w:rPr>
      </w:pPr>
      <w:r w:rsidRPr="00D800C0">
        <w:rPr>
          <w:sz w:val="18"/>
          <w:szCs w:val="18"/>
        </w:rPr>
        <w:t>Can be used to treat severe hypoglycemia</w:t>
      </w:r>
    </w:p>
    <w:p w14:paraId="07AA8141" w14:textId="5F37EBC2" w:rsidR="00D56646" w:rsidRPr="00D800C0" w:rsidRDefault="00D56646" w:rsidP="00D800C0">
      <w:pPr>
        <w:pStyle w:val="ListParagraph"/>
        <w:numPr>
          <w:ilvl w:val="1"/>
          <w:numId w:val="6"/>
        </w:numPr>
        <w:rPr>
          <w:sz w:val="18"/>
          <w:szCs w:val="18"/>
        </w:rPr>
      </w:pPr>
      <w:r w:rsidRPr="00D800C0">
        <w:rPr>
          <w:sz w:val="18"/>
          <w:szCs w:val="18"/>
        </w:rPr>
        <w:t>Administer SC, IV, IM—follow it with carbs</w:t>
      </w:r>
    </w:p>
    <w:p w14:paraId="0B809745" w14:textId="0C7EA762" w:rsidR="00D56646" w:rsidRPr="00D800C0" w:rsidRDefault="00D56646" w:rsidP="00D800C0">
      <w:pPr>
        <w:pStyle w:val="ListParagraph"/>
        <w:numPr>
          <w:ilvl w:val="1"/>
          <w:numId w:val="6"/>
        </w:numPr>
        <w:rPr>
          <w:sz w:val="18"/>
          <w:szCs w:val="18"/>
        </w:rPr>
      </w:pPr>
      <w:r w:rsidRPr="00D800C0">
        <w:rPr>
          <w:sz w:val="18"/>
          <w:szCs w:val="18"/>
        </w:rPr>
        <w:t xml:space="preserve">Effects are not blocked by </w:t>
      </w:r>
      <w:r w:rsidRPr="00D800C0">
        <w:rPr>
          <w:sz w:val="18"/>
          <w:szCs w:val="18"/>
        </w:rPr>
        <w:sym w:font="Symbol" w:char="F062"/>
      </w:r>
      <w:r w:rsidRPr="00D800C0">
        <w:rPr>
          <w:sz w:val="18"/>
          <w:szCs w:val="18"/>
        </w:rPr>
        <w:t xml:space="preserve"> blockers (EPI effects are) </w:t>
      </w:r>
    </w:p>
    <w:p w14:paraId="4F370319" w14:textId="6C6CDA3F" w:rsidR="00D56646" w:rsidRPr="00D800C0" w:rsidRDefault="00D56646" w:rsidP="00D800C0">
      <w:pPr>
        <w:pStyle w:val="ListParagraph"/>
        <w:numPr>
          <w:ilvl w:val="1"/>
          <w:numId w:val="6"/>
        </w:numPr>
        <w:rPr>
          <w:sz w:val="18"/>
          <w:szCs w:val="18"/>
        </w:rPr>
      </w:pPr>
      <w:r w:rsidRPr="00D800C0">
        <w:rPr>
          <w:sz w:val="18"/>
          <w:szCs w:val="18"/>
        </w:rPr>
        <w:t xml:space="preserve">Limitation—glucose stores must be available so not useful in starved patients. Less effective in type 1 than type 2 DM </w:t>
      </w:r>
    </w:p>
    <w:p w14:paraId="78E3CAB1" w14:textId="5C3927AD" w:rsidR="008A2720" w:rsidRPr="00D800C0" w:rsidRDefault="00D800C0" w:rsidP="00D800C0">
      <w:pPr>
        <w:pStyle w:val="ListParagraph"/>
        <w:numPr>
          <w:ilvl w:val="0"/>
          <w:numId w:val="6"/>
        </w:numPr>
        <w:rPr>
          <w:b/>
          <w:sz w:val="18"/>
          <w:szCs w:val="18"/>
        </w:rPr>
      </w:pPr>
      <w:r w:rsidRPr="00D800C0">
        <w:rPr>
          <w:b/>
          <w:sz w:val="18"/>
          <w:szCs w:val="18"/>
        </w:rPr>
        <w:t>METFORMIN</w:t>
      </w:r>
    </w:p>
    <w:p w14:paraId="26FDA0EB" w14:textId="579655D8" w:rsidR="00D56646" w:rsidRPr="00D800C0" w:rsidRDefault="00D56646" w:rsidP="00D800C0">
      <w:pPr>
        <w:pStyle w:val="ListParagraph"/>
        <w:numPr>
          <w:ilvl w:val="1"/>
          <w:numId w:val="6"/>
        </w:numPr>
        <w:rPr>
          <w:sz w:val="18"/>
          <w:szCs w:val="18"/>
        </w:rPr>
      </w:pPr>
      <w:r w:rsidRPr="00D800C0">
        <w:rPr>
          <w:sz w:val="18"/>
          <w:szCs w:val="18"/>
        </w:rPr>
        <w:t>It is a biguanide</w:t>
      </w:r>
    </w:p>
    <w:p w14:paraId="6B131EED" w14:textId="268B2E1F" w:rsidR="00D56646" w:rsidRPr="00D800C0" w:rsidRDefault="00D56646" w:rsidP="00D800C0">
      <w:pPr>
        <w:pStyle w:val="ListParagraph"/>
        <w:numPr>
          <w:ilvl w:val="1"/>
          <w:numId w:val="6"/>
        </w:numPr>
        <w:rPr>
          <w:sz w:val="18"/>
          <w:szCs w:val="18"/>
        </w:rPr>
      </w:pPr>
      <w:r w:rsidRPr="00D800C0">
        <w:rPr>
          <w:sz w:val="18"/>
          <w:szCs w:val="18"/>
        </w:rPr>
        <w:t>Promotes action of insulin (especially in the liver—</w:t>
      </w:r>
      <w:r w:rsidR="00065027" w:rsidRPr="00D800C0">
        <w:rPr>
          <w:sz w:val="18"/>
          <w:szCs w:val="18"/>
        </w:rPr>
        <w:t>INHIBITS HEPATIC GLUCONEOGENESIS</w:t>
      </w:r>
      <w:r w:rsidRPr="00D800C0">
        <w:rPr>
          <w:sz w:val="18"/>
          <w:szCs w:val="18"/>
        </w:rPr>
        <w:t xml:space="preserve">) </w:t>
      </w:r>
      <w:r w:rsidR="00065027" w:rsidRPr="00D800C0">
        <w:rPr>
          <w:sz w:val="18"/>
          <w:szCs w:val="18"/>
        </w:rPr>
        <w:t xml:space="preserve">and </w:t>
      </w:r>
      <w:r w:rsidR="00065027" w:rsidRPr="00D800C0">
        <w:rPr>
          <w:sz w:val="18"/>
          <w:szCs w:val="18"/>
        </w:rPr>
        <w:sym w:font="Symbol" w:char="F0AD"/>
      </w:r>
      <w:r w:rsidR="00065027" w:rsidRPr="00D800C0">
        <w:rPr>
          <w:sz w:val="18"/>
          <w:szCs w:val="18"/>
        </w:rPr>
        <w:t xml:space="preserve"> peripheral glucose uptake </w:t>
      </w:r>
    </w:p>
    <w:p w14:paraId="4419073B" w14:textId="276C184C" w:rsidR="00D56646" w:rsidRPr="00D800C0" w:rsidRDefault="00D56646" w:rsidP="00D800C0">
      <w:pPr>
        <w:pStyle w:val="ListParagraph"/>
        <w:numPr>
          <w:ilvl w:val="1"/>
          <w:numId w:val="6"/>
        </w:numPr>
        <w:rPr>
          <w:sz w:val="18"/>
          <w:szCs w:val="18"/>
        </w:rPr>
      </w:pPr>
      <w:r w:rsidRPr="00D800C0">
        <w:rPr>
          <w:sz w:val="18"/>
          <w:szCs w:val="18"/>
        </w:rPr>
        <w:t>DOES NOT induce insulin release (</w:t>
      </w:r>
      <w:r w:rsidR="00065027" w:rsidRPr="00D800C0">
        <w:rPr>
          <w:sz w:val="18"/>
          <w:szCs w:val="18"/>
        </w:rPr>
        <w:t>ONLY USED IN TYPE 2/INSULIN RESISTANT DM</w:t>
      </w:r>
      <w:r w:rsidRPr="00D800C0">
        <w:rPr>
          <w:sz w:val="18"/>
          <w:szCs w:val="18"/>
        </w:rPr>
        <w:t>)</w:t>
      </w:r>
    </w:p>
    <w:p w14:paraId="4475158E" w14:textId="64A94C51" w:rsidR="00065027" w:rsidRPr="00D800C0" w:rsidRDefault="00065027" w:rsidP="00D800C0">
      <w:pPr>
        <w:pStyle w:val="ListParagraph"/>
        <w:numPr>
          <w:ilvl w:val="1"/>
          <w:numId w:val="6"/>
        </w:numPr>
        <w:rPr>
          <w:sz w:val="18"/>
          <w:szCs w:val="18"/>
        </w:rPr>
      </w:pPr>
      <w:r w:rsidRPr="00D800C0">
        <w:rPr>
          <w:sz w:val="18"/>
          <w:szCs w:val="18"/>
        </w:rPr>
        <w:t xml:space="preserve">Administer w/ meals b/c need insulin and glucose to work </w:t>
      </w:r>
    </w:p>
    <w:p w14:paraId="5AC8CE90" w14:textId="15E65A1F" w:rsidR="00065027" w:rsidRPr="00D800C0" w:rsidRDefault="00065027" w:rsidP="00D800C0">
      <w:pPr>
        <w:pStyle w:val="ListParagraph"/>
        <w:numPr>
          <w:ilvl w:val="1"/>
          <w:numId w:val="6"/>
        </w:numPr>
        <w:rPr>
          <w:sz w:val="18"/>
          <w:szCs w:val="18"/>
        </w:rPr>
      </w:pPr>
      <w:r w:rsidRPr="00D800C0">
        <w:rPr>
          <w:sz w:val="18"/>
          <w:szCs w:val="18"/>
        </w:rPr>
        <w:sym w:font="Symbol" w:char="F0AF"/>
      </w:r>
      <w:r w:rsidRPr="00D800C0">
        <w:rPr>
          <w:sz w:val="18"/>
          <w:szCs w:val="18"/>
        </w:rPr>
        <w:t xml:space="preserve"> fasting hyperglycemia, </w:t>
      </w:r>
      <w:r w:rsidRPr="00D800C0">
        <w:rPr>
          <w:sz w:val="18"/>
          <w:szCs w:val="18"/>
        </w:rPr>
        <w:sym w:font="Symbol" w:char="F0AF"/>
      </w:r>
      <w:r w:rsidRPr="00D800C0">
        <w:rPr>
          <w:sz w:val="18"/>
          <w:szCs w:val="18"/>
        </w:rPr>
        <w:t xml:space="preserve"> post-prandial hyperglycemia, and rarely induces hypoglycemia</w:t>
      </w:r>
    </w:p>
    <w:p w14:paraId="78ECEB7B" w14:textId="4251321E" w:rsidR="00065027" w:rsidRPr="00D800C0" w:rsidRDefault="00065027" w:rsidP="00D800C0">
      <w:pPr>
        <w:pStyle w:val="ListParagraph"/>
        <w:numPr>
          <w:ilvl w:val="1"/>
          <w:numId w:val="6"/>
        </w:numPr>
        <w:rPr>
          <w:sz w:val="18"/>
          <w:szCs w:val="18"/>
        </w:rPr>
      </w:pPr>
      <w:r w:rsidRPr="00D800C0">
        <w:rPr>
          <w:sz w:val="18"/>
          <w:szCs w:val="18"/>
        </w:rPr>
        <w:t>can be combined w/ sulfonylureas, acarbose, glitazones</w:t>
      </w:r>
    </w:p>
    <w:p w14:paraId="5D207C66" w14:textId="4107F837" w:rsidR="00065027" w:rsidRPr="00D800C0" w:rsidRDefault="00065027" w:rsidP="00D800C0">
      <w:pPr>
        <w:pStyle w:val="ListParagraph"/>
        <w:numPr>
          <w:ilvl w:val="1"/>
          <w:numId w:val="6"/>
        </w:numPr>
        <w:rPr>
          <w:sz w:val="18"/>
          <w:szCs w:val="18"/>
        </w:rPr>
      </w:pPr>
      <w:r w:rsidRPr="00D800C0">
        <w:rPr>
          <w:sz w:val="18"/>
          <w:szCs w:val="18"/>
        </w:rPr>
        <w:t xml:space="preserve">KIDNEY ELIMINATION (very water soluble)—DM and elderly are most common ppl to have </w:t>
      </w:r>
      <w:r w:rsidRPr="00D800C0">
        <w:rPr>
          <w:sz w:val="18"/>
          <w:szCs w:val="18"/>
        </w:rPr>
        <w:sym w:font="Symbol" w:char="F0AF"/>
      </w:r>
      <w:r w:rsidRPr="00D800C0">
        <w:rPr>
          <w:sz w:val="18"/>
          <w:szCs w:val="18"/>
        </w:rPr>
        <w:t xml:space="preserve"> renal function so in patients w/ impaired kidney function this drug can accumulate and </w:t>
      </w:r>
      <w:r w:rsidRPr="00D800C0">
        <w:rPr>
          <w:sz w:val="18"/>
          <w:szCs w:val="18"/>
        </w:rPr>
        <w:sym w:font="Symbol" w:char="F0AD"/>
      </w:r>
      <w:r w:rsidRPr="00D800C0">
        <w:rPr>
          <w:sz w:val="18"/>
          <w:szCs w:val="18"/>
        </w:rPr>
        <w:t xml:space="preserve"> side effects which are transient N/V/D, weight loss </w:t>
      </w:r>
      <w:r w:rsidRPr="00D800C0">
        <w:rPr>
          <w:sz w:val="18"/>
          <w:szCs w:val="18"/>
        </w:rPr>
        <w:sym w:font="Wingdings" w:char="F04A"/>
      </w:r>
      <w:r w:rsidRPr="00D800C0">
        <w:rPr>
          <w:sz w:val="18"/>
          <w:szCs w:val="18"/>
        </w:rPr>
        <w:t xml:space="preserve">, impair vit B12 and folate absorption (rarely leads to pernicious anemia), LACTIC ACIDOSIS (so monitor renal function while on this drug can it can lead to this if its not cleared) </w:t>
      </w:r>
    </w:p>
    <w:p w14:paraId="0CB2C1C0" w14:textId="333A6E62" w:rsidR="00065027" w:rsidRPr="00D800C0" w:rsidRDefault="00065027" w:rsidP="00D800C0">
      <w:pPr>
        <w:pStyle w:val="ListParagraph"/>
        <w:numPr>
          <w:ilvl w:val="1"/>
          <w:numId w:val="6"/>
        </w:numPr>
        <w:rPr>
          <w:sz w:val="18"/>
          <w:szCs w:val="18"/>
        </w:rPr>
      </w:pPr>
      <w:r w:rsidRPr="00D800C0">
        <w:rPr>
          <w:sz w:val="18"/>
          <w:szCs w:val="18"/>
        </w:rPr>
        <w:t xml:space="preserve">Drug interactions—cationic drugs, IV iodinated contrast materials like those used in urogrames, cholangiography, angiography, CT b/c they impair kidney function </w:t>
      </w:r>
    </w:p>
    <w:p w14:paraId="63A98236" w14:textId="1AC969D5" w:rsidR="00065027" w:rsidRPr="00D800C0" w:rsidRDefault="00065027" w:rsidP="00D800C0">
      <w:pPr>
        <w:pStyle w:val="ListParagraph"/>
        <w:numPr>
          <w:ilvl w:val="1"/>
          <w:numId w:val="6"/>
        </w:numPr>
        <w:rPr>
          <w:sz w:val="18"/>
          <w:szCs w:val="18"/>
        </w:rPr>
      </w:pPr>
      <w:r w:rsidRPr="00D800C0">
        <w:rPr>
          <w:sz w:val="18"/>
          <w:szCs w:val="18"/>
        </w:rPr>
        <w:t xml:space="preserve">Surgical procedures </w:t>
      </w:r>
      <w:r w:rsidRPr="00D800C0">
        <w:rPr>
          <w:sz w:val="18"/>
          <w:szCs w:val="18"/>
        </w:rPr>
        <w:sym w:font="Symbol" w:char="F0AF"/>
      </w:r>
      <w:r w:rsidRPr="00D800C0">
        <w:rPr>
          <w:sz w:val="18"/>
          <w:szCs w:val="18"/>
        </w:rPr>
        <w:t xml:space="preserve"> renal function so suspend metformin therapy and resume when the patients renal function is back to normal </w:t>
      </w:r>
    </w:p>
    <w:p w14:paraId="3C4E16B1" w14:textId="3255CC41" w:rsidR="00065027" w:rsidRPr="00D800C0" w:rsidRDefault="00065027" w:rsidP="00D800C0">
      <w:pPr>
        <w:pStyle w:val="ListParagraph"/>
        <w:numPr>
          <w:ilvl w:val="1"/>
          <w:numId w:val="6"/>
        </w:numPr>
        <w:rPr>
          <w:sz w:val="18"/>
          <w:szCs w:val="18"/>
        </w:rPr>
      </w:pPr>
      <w:r w:rsidRPr="00D800C0">
        <w:rPr>
          <w:sz w:val="18"/>
          <w:szCs w:val="18"/>
        </w:rPr>
        <w:t>Contraindications—CHF or MI (hypoxic states—b/c these states promote lactic acidosis), Liver disease (important for lactate metabolism), excessive alcoholism (potentiates effect on metformin on lactate metabolism)</w:t>
      </w:r>
    </w:p>
    <w:p w14:paraId="55E3ECEC" w14:textId="6F8D849D" w:rsidR="008A2720" w:rsidRPr="00D800C0" w:rsidRDefault="00D800C0" w:rsidP="00D800C0">
      <w:pPr>
        <w:pStyle w:val="ListParagraph"/>
        <w:numPr>
          <w:ilvl w:val="0"/>
          <w:numId w:val="6"/>
        </w:numPr>
        <w:rPr>
          <w:b/>
          <w:sz w:val="18"/>
          <w:szCs w:val="18"/>
        </w:rPr>
      </w:pPr>
      <w:r w:rsidRPr="00D800C0">
        <w:rPr>
          <w:b/>
          <w:sz w:val="18"/>
          <w:szCs w:val="18"/>
        </w:rPr>
        <w:t>ROSIGLITAZONE</w:t>
      </w:r>
    </w:p>
    <w:p w14:paraId="2089B1CE" w14:textId="50AE8774" w:rsidR="00065027" w:rsidRPr="00D800C0" w:rsidRDefault="00065027" w:rsidP="00D800C0">
      <w:pPr>
        <w:pStyle w:val="ListParagraph"/>
        <w:numPr>
          <w:ilvl w:val="1"/>
          <w:numId w:val="6"/>
        </w:numPr>
        <w:rPr>
          <w:sz w:val="18"/>
          <w:szCs w:val="18"/>
        </w:rPr>
      </w:pPr>
      <w:r w:rsidRPr="00D800C0">
        <w:rPr>
          <w:sz w:val="18"/>
          <w:szCs w:val="18"/>
        </w:rPr>
        <w:t xml:space="preserve">It is a thiazolidinediones </w:t>
      </w:r>
    </w:p>
    <w:p w14:paraId="0EA0FA49" w14:textId="5E43D59D" w:rsidR="00065027" w:rsidRPr="00D800C0" w:rsidRDefault="00065027" w:rsidP="00D800C0">
      <w:pPr>
        <w:pStyle w:val="ListParagraph"/>
        <w:numPr>
          <w:ilvl w:val="1"/>
          <w:numId w:val="6"/>
        </w:numPr>
        <w:rPr>
          <w:sz w:val="18"/>
          <w:szCs w:val="18"/>
        </w:rPr>
      </w:pPr>
      <w:r w:rsidRPr="00D800C0">
        <w:rPr>
          <w:sz w:val="18"/>
          <w:szCs w:val="18"/>
        </w:rPr>
        <w:t xml:space="preserve">Used for type 2 DM </w:t>
      </w:r>
    </w:p>
    <w:p w14:paraId="1456BFEF" w14:textId="6679A104" w:rsidR="00065027" w:rsidRPr="00D800C0" w:rsidRDefault="00065027" w:rsidP="00D800C0">
      <w:pPr>
        <w:pStyle w:val="ListParagraph"/>
        <w:numPr>
          <w:ilvl w:val="1"/>
          <w:numId w:val="6"/>
        </w:numPr>
        <w:rPr>
          <w:sz w:val="18"/>
          <w:szCs w:val="18"/>
        </w:rPr>
      </w:pPr>
      <w:r w:rsidRPr="00D800C0">
        <w:rPr>
          <w:sz w:val="18"/>
          <w:szCs w:val="18"/>
        </w:rPr>
        <w:t>AGONIST FOR PPAR γ –regulates synthesis of insulin-responsive genes (</w:t>
      </w:r>
      <w:r w:rsidRPr="00D800C0">
        <w:rPr>
          <w:sz w:val="18"/>
          <w:szCs w:val="18"/>
        </w:rPr>
        <w:sym w:font="Symbol" w:char="F0AF"/>
      </w:r>
      <w:r w:rsidRPr="00D800C0">
        <w:rPr>
          <w:sz w:val="18"/>
          <w:szCs w:val="18"/>
        </w:rPr>
        <w:t xml:space="preserve"> lipolysis, </w:t>
      </w:r>
      <w:r w:rsidRPr="00D800C0">
        <w:rPr>
          <w:sz w:val="18"/>
          <w:szCs w:val="18"/>
        </w:rPr>
        <w:sym w:font="Symbol" w:char="F0AD"/>
      </w:r>
      <w:r w:rsidRPr="00D800C0">
        <w:rPr>
          <w:sz w:val="18"/>
          <w:szCs w:val="18"/>
        </w:rPr>
        <w:t xml:space="preserve"> glu uptake, </w:t>
      </w:r>
      <w:r w:rsidRPr="00D800C0">
        <w:rPr>
          <w:sz w:val="18"/>
          <w:szCs w:val="18"/>
        </w:rPr>
        <w:sym w:font="Symbol" w:char="F0AD"/>
      </w:r>
      <w:r w:rsidRPr="00D800C0">
        <w:rPr>
          <w:sz w:val="18"/>
          <w:szCs w:val="18"/>
        </w:rPr>
        <w:t xml:space="preserve"> glu utilization)</w:t>
      </w:r>
    </w:p>
    <w:p w14:paraId="528F4B2D" w14:textId="249F74F6" w:rsidR="00065027" w:rsidRPr="00D800C0" w:rsidRDefault="00065027" w:rsidP="00D800C0">
      <w:pPr>
        <w:pStyle w:val="ListParagraph"/>
        <w:numPr>
          <w:ilvl w:val="1"/>
          <w:numId w:val="6"/>
        </w:numPr>
        <w:rPr>
          <w:sz w:val="18"/>
          <w:szCs w:val="18"/>
        </w:rPr>
      </w:pPr>
      <w:r w:rsidRPr="00D800C0">
        <w:rPr>
          <w:sz w:val="18"/>
          <w:szCs w:val="18"/>
        </w:rPr>
        <w:t xml:space="preserve">REQUIRES INSULIN and PROMOTES INSULIN ACTIONS IN ADIPOSE TISSUE AND MUSCLE—works at diff sites than metformin so you can combine the two </w:t>
      </w:r>
    </w:p>
    <w:p w14:paraId="6B66C0D3" w14:textId="7788195B" w:rsidR="00065027" w:rsidRPr="00D800C0" w:rsidRDefault="00065027" w:rsidP="00D800C0">
      <w:pPr>
        <w:pStyle w:val="ListParagraph"/>
        <w:numPr>
          <w:ilvl w:val="1"/>
          <w:numId w:val="6"/>
        </w:numPr>
        <w:rPr>
          <w:sz w:val="18"/>
          <w:szCs w:val="18"/>
        </w:rPr>
      </w:pPr>
      <w:r w:rsidRPr="00D800C0">
        <w:rPr>
          <w:sz w:val="18"/>
          <w:szCs w:val="18"/>
        </w:rPr>
        <w:t xml:space="preserve">LIPID SOLUBLE SO </w:t>
      </w:r>
      <w:r w:rsidR="00225196" w:rsidRPr="00D800C0">
        <w:rPr>
          <w:sz w:val="18"/>
          <w:szCs w:val="18"/>
        </w:rPr>
        <w:t xml:space="preserve">EXTENSIVE METABOLISM BY THE LIVER –monitor liver enzymes b/c may become toxic to the liver </w:t>
      </w:r>
    </w:p>
    <w:p w14:paraId="1E76A5D2" w14:textId="5B6E13FA" w:rsidR="00225196" w:rsidRPr="00D800C0" w:rsidRDefault="00225196" w:rsidP="00D800C0">
      <w:pPr>
        <w:pStyle w:val="ListParagraph"/>
        <w:numPr>
          <w:ilvl w:val="1"/>
          <w:numId w:val="6"/>
        </w:numPr>
        <w:rPr>
          <w:sz w:val="18"/>
          <w:szCs w:val="18"/>
        </w:rPr>
      </w:pPr>
      <w:r w:rsidRPr="00D800C0">
        <w:rPr>
          <w:sz w:val="18"/>
          <w:szCs w:val="18"/>
        </w:rPr>
        <w:t xml:space="preserve">Takes hours to see effects—administered 1-2x’s per day INDEPENDENT OF MEALS </w:t>
      </w:r>
    </w:p>
    <w:p w14:paraId="04B33E8F" w14:textId="6B73A207" w:rsidR="00225196" w:rsidRPr="00D800C0" w:rsidRDefault="00225196" w:rsidP="00D800C0">
      <w:pPr>
        <w:pStyle w:val="ListParagraph"/>
        <w:numPr>
          <w:ilvl w:val="1"/>
          <w:numId w:val="6"/>
        </w:numPr>
        <w:rPr>
          <w:sz w:val="18"/>
          <w:szCs w:val="18"/>
        </w:rPr>
      </w:pPr>
      <w:r w:rsidRPr="00D800C0">
        <w:rPr>
          <w:sz w:val="18"/>
          <w:szCs w:val="18"/>
        </w:rPr>
        <w:sym w:font="Symbol" w:char="F0AF"/>
      </w:r>
      <w:r w:rsidRPr="00D800C0">
        <w:rPr>
          <w:sz w:val="18"/>
          <w:szCs w:val="18"/>
        </w:rPr>
        <w:t xml:space="preserve"> fasting hyperglycemia, </w:t>
      </w:r>
      <w:r w:rsidRPr="00D800C0">
        <w:rPr>
          <w:sz w:val="18"/>
          <w:szCs w:val="18"/>
        </w:rPr>
        <w:sym w:font="Symbol" w:char="F0AF"/>
      </w:r>
      <w:r w:rsidRPr="00D800C0">
        <w:rPr>
          <w:sz w:val="18"/>
          <w:szCs w:val="18"/>
        </w:rPr>
        <w:t xml:space="preserve"> post-prandial hyperglycemia, and rarely induces hypoglycemia</w:t>
      </w:r>
    </w:p>
    <w:p w14:paraId="01DB91F9" w14:textId="77777777" w:rsidR="00225196" w:rsidRPr="00D800C0" w:rsidRDefault="00225196" w:rsidP="00D800C0">
      <w:pPr>
        <w:pStyle w:val="ListParagraph"/>
        <w:numPr>
          <w:ilvl w:val="1"/>
          <w:numId w:val="6"/>
        </w:numPr>
        <w:rPr>
          <w:sz w:val="18"/>
          <w:szCs w:val="18"/>
        </w:rPr>
      </w:pPr>
      <w:r w:rsidRPr="00D800C0">
        <w:rPr>
          <w:sz w:val="18"/>
          <w:szCs w:val="18"/>
        </w:rPr>
        <w:t xml:space="preserve">Side effects—WEIGHT GAIN </w:t>
      </w:r>
      <w:r w:rsidRPr="00D800C0">
        <w:rPr>
          <w:sz w:val="18"/>
          <w:szCs w:val="18"/>
        </w:rPr>
        <w:sym w:font="Wingdings" w:char="F04C"/>
      </w:r>
      <w:r w:rsidRPr="00D800C0">
        <w:rPr>
          <w:sz w:val="18"/>
          <w:szCs w:val="18"/>
        </w:rPr>
        <w:t>--if used with metformin can counteract this some but not all the way, also causes edema, liver toxicity, risk of fractures in women, HEART FAILURE</w:t>
      </w:r>
    </w:p>
    <w:p w14:paraId="4E1BDB95" w14:textId="1C4420D4" w:rsidR="00225196" w:rsidRPr="00D800C0" w:rsidRDefault="00225196" w:rsidP="00D800C0">
      <w:pPr>
        <w:pStyle w:val="ListParagraph"/>
        <w:numPr>
          <w:ilvl w:val="1"/>
          <w:numId w:val="6"/>
        </w:numPr>
        <w:rPr>
          <w:sz w:val="18"/>
          <w:szCs w:val="18"/>
        </w:rPr>
      </w:pPr>
      <w:r w:rsidRPr="00D800C0">
        <w:rPr>
          <w:sz w:val="18"/>
          <w:szCs w:val="18"/>
        </w:rPr>
        <w:t xml:space="preserve">Adverse effects of just rosiglitazone—CARDIAC ISCHEMIA, ANGINA, MI </w:t>
      </w:r>
    </w:p>
    <w:p w14:paraId="7CAC3124" w14:textId="6364905F" w:rsidR="00225196" w:rsidRPr="00D800C0" w:rsidRDefault="00225196" w:rsidP="00D800C0">
      <w:pPr>
        <w:pStyle w:val="ListParagraph"/>
        <w:numPr>
          <w:ilvl w:val="1"/>
          <w:numId w:val="6"/>
        </w:numPr>
        <w:rPr>
          <w:sz w:val="18"/>
          <w:szCs w:val="18"/>
        </w:rPr>
      </w:pPr>
      <w:r w:rsidRPr="00D800C0">
        <w:rPr>
          <w:sz w:val="18"/>
          <w:szCs w:val="18"/>
        </w:rPr>
        <w:t xml:space="preserve">Label now says that patients that are already on this can stay on this but it shouldn't be newly prescribed unless blood glucose can be controlled and patient doesn't want to be on piolglitazone (b/c </w:t>
      </w:r>
      <w:r w:rsidRPr="00D800C0">
        <w:rPr>
          <w:sz w:val="18"/>
          <w:szCs w:val="18"/>
        </w:rPr>
        <w:sym w:font="Symbol" w:char="F0AD"/>
      </w:r>
      <w:r w:rsidRPr="00D800C0">
        <w:rPr>
          <w:sz w:val="18"/>
          <w:szCs w:val="18"/>
        </w:rPr>
        <w:t xml:space="preserve"> risk of bladder CA) </w:t>
      </w:r>
    </w:p>
    <w:p w14:paraId="37A46DB4" w14:textId="77777777" w:rsidR="000A5096" w:rsidRDefault="000A5096" w:rsidP="000A5096">
      <w:pPr>
        <w:pStyle w:val="ListParagraph"/>
        <w:rPr>
          <w:b/>
          <w:sz w:val="18"/>
          <w:szCs w:val="18"/>
        </w:rPr>
      </w:pPr>
      <w:bookmarkStart w:id="0" w:name="_GoBack"/>
      <w:bookmarkEnd w:id="0"/>
    </w:p>
    <w:p w14:paraId="2405070F" w14:textId="6C7D6CF1" w:rsidR="008A2720" w:rsidRPr="00D800C0" w:rsidRDefault="00D800C0" w:rsidP="00D800C0">
      <w:pPr>
        <w:pStyle w:val="ListParagraph"/>
        <w:numPr>
          <w:ilvl w:val="0"/>
          <w:numId w:val="6"/>
        </w:numPr>
        <w:rPr>
          <w:b/>
          <w:sz w:val="18"/>
          <w:szCs w:val="18"/>
        </w:rPr>
      </w:pPr>
      <w:r w:rsidRPr="00D800C0">
        <w:rPr>
          <w:b/>
          <w:sz w:val="18"/>
          <w:szCs w:val="18"/>
        </w:rPr>
        <w:t>ACARBOSE</w:t>
      </w:r>
    </w:p>
    <w:p w14:paraId="24038A3E" w14:textId="617FC381" w:rsidR="00225196" w:rsidRPr="00D800C0" w:rsidRDefault="00225196" w:rsidP="00D800C0">
      <w:pPr>
        <w:pStyle w:val="ListParagraph"/>
        <w:numPr>
          <w:ilvl w:val="1"/>
          <w:numId w:val="6"/>
        </w:numPr>
        <w:rPr>
          <w:sz w:val="18"/>
          <w:szCs w:val="18"/>
        </w:rPr>
      </w:pPr>
      <w:r w:rsidRPr="00D800C0">
        <w:rPr>
          <w:sz w:val="18"/>
          <w:szCs w:val="18"/>
        </w:rPr>
        <w:sym w:font="Symbol" w:char="F061"/>
      </w:r>
      <w:r w:rsidRPr="00D800C0">
        <w:rPr>
          <w:sz w:val="18"/>
          <w:szCs w:val="18"/>
        </w:rPr>
        <w:t xml:space="preserve"> glucosidase inhibitor </w:t>
      </w:r>
    </w:p>
    <w:p w14:paraId="21700515" w14:textId="7D7C13A3" w:rsidR="00225196" w:rsidRPr="00D800C0" w:rsidRDefault="00225196" w:rsidP="00D800C0">
      <w:pPr>
        <w:pStyle w:val="ListParagraph"/>
        <w:numPr>
          <w:ilvl w:val="1"/>
          <w:numId w:val="6"/>
        </w:numPr>
        <w:rPr>
          <w:sz w:val="18"/>
          <w:szCs w:val="18"/>
        </w:rPr>
      </w:pPr>
      <w:r w:rsidRPr="00D800C0">
        <w:rPr>
          <w:sz w:val="18"/>
          <w:szCs w:val="18"/>
        </w:rPr>
        <w:t xml:space="preserve">TYPE 2 DM </w:t>
      </w:r>
    </w:p>
    <w:p w14:paraId="36DC3DD5" w14:textId="01AD6295" w:rsidR="000A50DF" w:rsidRPr="00D800C0" w:rsidRDefault="000A50DF" w:rsidP="00D800C0">
      <w:pPr>
        <w:pStyle w:val="ListParagraph"/>
        <w:numPr>
          <w:ilvl w:val="1"/>
          <w:numId w:val="6"/>
        </w:numPr>
        <w:rPr>
          <w:sz w:val="18"/>
          <w:szCs w:val="18"/>
        </w:rPr>
      </w:pPr>
      <w:r w:rsidRPr="00D800C0">
        <w:rPr>
          <w:sz w:val="18"/>
          <w:szCs w:val="18"/>
        </w:rPr>
        <w:t xml:space="preserve">Competitive inhibition of </w:t>
      </w:r>
      <w:r w:rsidRPr="00D800C0">
        <w:rPr>
          <w:sz w:val="18"/>
          <w:szCs w:val="18"/>
        </w:rPr>
        <w:sym w:font="Symbol" w:char="F061"/>
      </w:r>
      <w:r w:rsidRPr="00D800C0">
        <w:rPr>
          <w:sz w:val="18"/>
          <w:szCs w:val="18"/>
        </w:rPr>
        <w:t>-disaccharidases in proximal small intestine</w:t>
      </w:r>
    </w:p>
    <w:p w14:paraId="272228E5" w14:textId="6EA4E0D6" w:rsidR="000A50DF" w:rsidRPr="00D800C0" w:rsidRDefault="000A50DF" w:rsidP="00D800C0">
      <w:pPr>
        <w:pStyle w:val="ListParagraph"/>
        <w:numPr>
          <w:ilvl w:val="2"/>
          <w:numId w:val="6"/>
        </w:numPr>
        <w:rPr>
          <w:sz w:val="18"/>
          <w:szCs w:val="18"/>
        </w:rPr>
      </w:pPr>
      <w:r w:rsidRPr="00D800C0">
        <w:rPr>
          <w:sz w:val="18"/>
          <w:szCs w:val="18"/>
        </w:rPr>
        <w:t xml:space="preserve">Slows down abs of most carbs </w:t>
      </w:r>
    </w:p>
    <w:p w14:paraId="3FA9C2D9" w14:textId="77D4EC80" w:rsidR="000A50DF" w:rsidRPr="00D800C0" w:rsidRDefault="000A50DF" w:rsidP="00D800C0">
      <w:pPr>
        <w:pStyle w:val="ListParagraph"/>
        <w:numPr>
          <w:ilvl w:val="1"/>
          <w:numId w:val="6"/>
        </w:numPr>
        <w:rPr>
          <w:sz w:val="18"/>
          <w:szCs w:val="18"/>
        </w:rPr>
      </w:pPr>
      <w:r w:rsidRPr="00D800C0">
        <w:rPr>
          <w:sz w:val="18"/>
          <w:szCs w:val="18"/>
        </w:rPr>
        <w:sym w:font="Symbol" w:char="F0AF"/>
      </w:r>
      <w:r w:rsidRPr="00D800C0">
        <w:rPr>
          <w:sz w:val="18"/>
          <w:szCs w:val="18"/>
        </w:rPr>
        <w:t xml:space="preserve"> post-prandial hyperglycemia by 45-60</w:t>
      </w:r>
    </w:p>
    <w:p w14:paraId="3E81DE90" w14:textId="2EA7C700" w:rsidR="000A50DF" w:rsidRPr="00D800C0" w:rsidRDefault="000A50DF" w:rsidP="00D800C0">
      <w:pPr>
        <w:pStyle w:val="ListParagraph"/>
        <w:numPr>
          <w:ilvl w:val="1"/>
          <w:numId w:val="6"/>
        </w:numPr>
        <w:rPr>
          <w:sz w:val="18"/>
          <w:szCs w:val="18"/>
        </w:rPr>
      </w:pPr>
      <w:r w:rsidRPr="00D800C0">
        <w:rPr>
          <w:sz w:val="18"/>
          <w:szCs w:val="18"/>
        </w:rPr>
        <w:t xml:space="preserve">NO HYPOGLYCEMIA when used alone but can be used w/ sulfonylureas </w:t>
      </w:r>
    </w:p>
    <w:p w14:paraId="0ED0F756" w14:textId="18699FBF" w:rsidR="000A50DF" w:rsidRPr="00D800C0" w:rsidRDefault="000A50DF" w:rsidP="00D800C0">
      <w:pPr>
        <w:pStyle w:val="ListParagraph"/>
        <w:numPr>
          <w:ilvl w:val="1"/>
          <w:numId w:val="6"/>
        </w:numPr>
        <w:rPr>
          <w:sz w:val="18"/>
          <w:szCs w:val="18"/>
        </w:rPr>
      </w:pPr>
      <w:r w:rsidRPr="00D800C0">
        <w:rPr>
          <w:sz w:val="18"/>
          <w:szCs w:val="18"/>
        </w:rPr>
        <w:t>ADMINISTED AT THE START OF A MEAL</w:t>
      </w:r>
    </w:p>
    <w:p w14:paraId="73AB946A" w14:textId="04C32C05" w:rsidR="000A50DF" w:rsidRPr="00D800C0" w:rsidRDefault="000A50DF" w:rsidP="00D800C0">
      <w:pPr>
        <w:pStyle w:val="ListParagraph"/>
        <w:numPr>
          <w:ilvl w:val="1"/>
          <w:numId w:val="6"/>
        </w:numPr>
        <w:rPr>
          <w:sz w:val="18"/>
          <w:szCs w:val="18"/>
        </w:rPr>
      </w:pPr>
      <w:r w:rsidRPr="00D800C0">
        <w:rPr>
          <w:sz w:val="18"/>
          <w:szCs w:val="18"/>
        </w:rPr>
        <w:t>Side effects—flatuelence, diarrhea, small weight loss</w:t>
      </w:r>
    </w:p>
    <w:p w14:paraId="5708B98D" w14:textId="16A0C0F7" w:rsidR="000A50DF" w:rsidRPr="00D800C0" w:rsidRDefault="000A50DF" w:rsidP="00D800C0">
      <w:pPr>
        <w:pStyle w:val="ListParagraph"/>
        <w:numPr>
          <w:ilvl w:val="1"/>
          <w:numId w:val="6"/>
        </w:numPr>
        <w:rPr>
          <w:sz w:val="18"/>
          <w:szCs w:val="18"/>
        </w:rPr>
      </w:pPr>
      <w:r w:rsidRPr="00D800C0">
        <w:rPr>
          <w:sz w:val="18"/>
          <w:szCs w:val="18"/>
        </w:rPr>
        <w:t xml:space="preserve">Contraindication—IBD </w:t>
      </w:r>
    </w:p>
    <w:p w14:paraId="30178DD6" w14:textId="12A916DF" w:rsidR="000A50DF" w:rsidRPr="00D800C0" w:rsidRDefault="000A50DF" w:rsidP="00D800C0">
      <w:pPr>
        <w:pStyle w:val="ListParagraph"/>
        <w:numPr>
          <w:ilvl w:val="1"/>
          <w:numId w:val="6"/>
        </w:numPr>
        <w:rPr>
          <w:sz w:val="18"/>
          <w:szCs w:val="18"/>
        </w:rPr>
      </w:pPr>
      <w:r w:rsidRPr="00D800C0">
        <w:rPr>
          <w:sz w:val="18"/>
          <w:szCs w:val="18"/>
        </w:rPr>
        <w:t xml:space="preserve">Metabolized in the GI tract and eliminated in feces </w:t>
      </w:r>
    </w:p>
    <w:p w14:paraId="6FEC7E72" w14:textId="1EE75112" w:rsidR="008A2720" w:rsidRPr="00D800C0" w:rsidRDefault="00D800C0" w:rsidP="00D800C0">
      <w:pPr>
        <w:pStyle w:val="ListParagraph"/>
        <w:numPr>
          <w:ilvl w:val="0"/>
          <w:numId w:val="6"/>
        </w:numPr>
        <w:rPr>
          <w:b/>
          <w:sz w:val="18"/>
          <w:szCs w:val="18"/>
        </w:rPr>
      </w:pPr>
      <w:r w:rsidRPr="00D800C0">
        <w:rPr>
          <w:b/>
          <w:sz w:val="18"/>
          <w:szCs w:val="18"/>
        </w:rPr>
        <w:t>PRAMLINTIDE</w:t>
      </w:r>
    </w:p>
    <w:p w14:paraId="7BDF3177" w14:textId="1137FCFA" w:rsidR="000A50DF" w:rsidRPr="00D800C0" w:rsidRDefault="000A50DF" w:rsidP="00D800C0">
      <w:pPr>
        <w:pStyle w:val="ListParagraph"/>
        <w:numPr>
          <w:ilvl w:val="1"/>
          <w:numId w:val="6"/>
        </w:numPr>
        <w:rPr>
          <w:sz w:val="18"/>
          <w:szCs w:val="18"/>
        </w:rPr>
      </w:pPr>
      <w:r w:rsidRPr="00D800C0">
        <w:rPr>
          <w:sz w:val="18"/>
          <w:szCs w:val="18"/>
        </w:rPr>
        <w:t xml:space="preserve">Analog of amylin (amylin is also released from </w:t>
      </w:r>
      <w:r w:rsidRPr="00D800C0">
        <w:rPr>
          <w:sz w:val="18"/>
          <w:szCs w:val="18"/>
        </w:rPr>
        <w:sym w:font="Symbol" w:char="F062"/>
      </w:r>
      <w:r w:rsidRPr="00D800C0">
        <w:rPr>
          <w:sz w:val="18"/>
          <w:szCs w:val="18"/>
        </w:rPr>
        <w:t xml:space="preserve"> cells along with insulin)</w:t>
      </w:r>
    </w:p>
    <w:p w14:paraId="6C5E41A7" w14:textId="449ED943" w:rsidR="000A50DF" w:rsidRPr="00D800C0" w:rsidRDefault="000A50DF" w:rsidP="00D800C0">
      <w:pPr>
        <w:pStyle w:val="ListParagraph"/>
        <w:numPr>
          <w:ilvl w:val="1"/>
          <w:numId w:val="6"/>
        </w:numPr>
        <w:rPr>
          <w:sz w:val="18"/>
          <w:szCs w:val="18"/>
        </w:rPr>
      </w:pPr>
      <w:r w:rsidRPr="00D800C0">
        <w:rPr>
          <w:sz w:val="18"/>
          <w:szCs w:val="18"/>
        </w:rPr>
        <w:t xml:space="preserve">Good for patients w/ type II DM </w:t>
      </w:r>
    </w:p>
    <w:p w14:paraId="32FF76B5" w14:textId="7200028E" w:rsidR="000A50DF" w:rsidRPr="00D800C0" w:rsidRDefault="000A50DF" w:rsidP="00D800C0">
      <w:pPr>
        <w:pStyle w:val="ListParagraph"/>
        <w:numPr>
          <w:ilvl w:val="1"/>
          <w:numId w:val="6"/>
        </w:numPr>
        <w:rPr>
          <w:sz w:val="18"/>
          <w:szCs w:val="18"/>
        </w:rPr>
      </w:pPr>
      <w:r w:rsidRPr="00D800C0">
        <w:rPr>
          <w:sz w:val="18"/>
          <w:szCs w:val="18"/>
        </w:rPr>
        <w:t xml:space="preserve">Inhibits post-prandial glucagon secretion </w:t>
      </w:r>
    </w:p>
    <w:p w14:paraId="77399B29" w14:textId="17D115C9" w:rsidR="000A50DF" w:rsidRPr="00D800C0" w:rsidRDefault="000A50DF" w:rsidP="00D800C0">
      <w:pPr>
        <w:pStyle w:val="ListParagraph"/>
        <w:numPr>
          <w:ilvl w:val="1"/>
          <w:numId w:val="6"/>
        </w:numPr>
        <w:rPr>
          <w:sz w:val="18"/>
          <w:szCs w:val="18"/>
        </w:rPr>
      </w:pPr>
      <w:r w:rsidRPr="00D800C0">
        <w:rPr>
          <w:sz w:val="18"/>
          <w:szCs w:val="18"/>
        </w:rPr>
        <w:t xml:space="preserve">slow down gastric emptying, </w:t>
      </w:r>
      <w:r w:rsidRPr="00D800C0">
        <w:rPr>
          <w:sz w:val="18"/>
          <w:szCs w:val="18"/>
        </w:rPr>
        <w:sym w:font="Symbol" w:char="F0AF"/>
      </w:r>
      <w:r w:rsidRPr="00D800C0">
        <w:rPr>
          <w:sz w:val="18"/>
          <w:szCs w:val="18"/>
        </w:rPr>
        <w:t xml:space="preserve"> rise in blood glucose, inhibits glucagon release, </w:t>
      </w:r>
      <w:r w:rsidRPr="00D800C0">
        <w:rPr>
          <w:sz w:val="18"/>
          <w:szCs w:val="18"/>
        </w:rPr>
        <w:sym w:font="Symbol" w:char="F0AF"/>
      </w:r>
      <w:r w:rsidRPr="00D800C0">
        <w:rPr>
          <w:sz w:val="18"/>
          <w:szCs w:val="18"/>
        </w:rPr>
        <w:t xml:space="preserve"> appetite by working in CNS </w:t>
      </w:r>
    </w:p>
    <w:p w14:paraId="3EE24165" w14:textId="0F689C20" w:rsidR="000A50DF" w:rsidRPr="00D800C0" w:rsidRDefault="000A50DF" w:rsidP="00D800C0">
      <w:pPr>
        <w:pStyle w:val="ListParagraph"/>
        <w:numPr>
          <w:ilvl w:val="1"/>
          <w:numId w:val="6"/>
        </w:numPr>
        <w:rPr>
          <w:sz w:val="18"/>
          <w:szCs w:val="18"/>
        </w:rPr>
      </w:pPr>
      <w:r w:rsidRPr="00D800C0">
        <w:rPr>
          <w:sz w:val="18"/>
          <w:szCs w:val="18"/>
        </w:rPr>
        <w:t xml:space="preserve">NET: glucose enters blood more slowly </w:t>
      </w:r>
    </w:p>
    <w:p w14:paraId="08F3A081" w14:textId="797DF87C" w:rsidR="000A50DF" w:rsidRPr="00D800C0" w:rsidRDefault="000A50DF" w:rsidP="00D800C0">
      <w:pPr>
        <w:pStyle w:val="ListParagraph"/>
        <w:numPr>
          <w:ilvl w:val="1"/>
          <w:numId w:val="6"/>
        </w:numPr>
        <w:rPr>
          <w:sz w:val="18"/>
          <w:szCs w:val="18"/>
        </w:rPr>
      </w:pPr>
      <w:r w:rsidRPr="00D800C0">
        <w:rPr>
          <w:sz w:val="18"/>
          <w:szCs w:val="18"/>
        </w:rPr>
        <w:t xml:space="preserve">Used to improve glycemic control in patient who have failed to achieve desired glucose control </w:t>
      </w:r>
    </w:p>
    <w:p w14:paraId="3B3A2628" w14:textId="40D69EA7" w:rsidR="000A50DF" w:rsidRPr="00D800C0" w:rsidRDefault="000A50DF" w:rsidP="00D800C0">
      <w:pPr>
        <w:pStyle w:val="ListParagraph"/>
        <w:numPr>
          <w:ilvl w:val="1"/>
          <w:numId w:val="6"/>
        </w:numPr>
        <w:rPr>
          <w:sz w:val="18"/>
          <w:szCs w:val="18"/>
        </w:rPr>
      </w:pPr>
      <w:r w:rsidRPr="00D800C0">
        <w:rPr>
          <w:sz w:val="18"/>
          <w:szCs w:val="18"/>
        </w:rPr>
        <w:t xml:space="preserve">SC injection prior to major meal with short acting insulin (BUT DO NOT MIX b/c pH of this is acidic) </w:t>
      </w:r>
    </w:p>
    <w:p w14:paraId="2F064F9D" w14:textId="77777777" w:rsidR="00E76732" w:rsidRPr="00D800C0" w:rsidRDefault="000A50DF" w:rsidP="00D800C0">
      <w:pPr>
        <w:pStyle w:val="ListParagraph"/>
        <w:numPr>
          <w:ilvl w:val="1"/>
          <w:numId w:val="6"/>
        </w:numPr>
        <w:rPr>
          <w:sz w:val="18"/>
          <w:szCs w:val="18"/>
        </w:rPr>
      </w:pPr>
      <w:r w:rsidRPr="00D800C0">
        <w:rPr>
          <w:sz w:val="18"/>
          <w:szCs w:val="18"/>
        </w:rPr>
        <w:t xml:space="preserve">Effects: </w:t>
      </w:r>
      <w:r w:rsidRPr="00D800C0">
        <w:rPr>
          <w:sz w:val="18"/>
          <w:szCs w:val="18"/>
        </w:rPr>
        <w:sym w:font="Symbol" w:char="F0AF"/>
      </w:r>
      <w:r w:rsidRPr="00D800C0">
        <w:rPr>
          <w:sz w:val="18"/>
          <w:szCs w:val="18"/>
        </w:rPr>
        <w:t xml:space="preserve"> plasma glucose fluctuations (can produce severe hypoglycemia so don't</w:t>
      </w:r>
      <w:r w:rsidR="00E76732" w:rsidRPr="00D800C0">
        <w:rPr>
          <w:sz w:val="18"/>
          <w:szCs w:val="18"/>
        </w:rPr>
        <w:t xml:space="preserve"> use if you have</w:t>
      </w:r>
      <w:r w:rsidRPr="00D800C0">
        <w:rPr>
          <w:sz w:val="18"/>
          <w:szCs w:val="18"/>
        </w:rPr>
        <w:t xml:space="preserve"> “</w:t>
      </w:r>
      <w:r w:rsidR="00E76732" w:rsidRPr="00D800C0">
        <w:rPr>
          <w:sz w:val="18"/>
          <w:szCs w:val="18"/>
        </w:rPr>
        <w:t xml:space="preserve">hypoglycemia </w:t>
      </w:r>
      <w:r w:rsidRPr="00D800C0">
        <w:rPr>
          <w:sz w:val="18"/>
          <w:szCs w:val="18"/>
        </w:rPr>
        <w:t>unaware</w:t>
      </w:r>
      <w:r w:rsidR="00E76732" w:rsidRPr="00D800C0">
        <w:rPr>
          <w:sz w:val="18"/>
          <w:szCs w:val="18"/>
        </w:rPr>
        <w:t>ness</w:t>
      </w:r>
      <w:r w:rsidRPr="00D800C0">
        <w:rPr>
          <w:sz w:val="18"/>
          <w:szCs w:val="18"/>
        </w:rPr>
        <w:t xml:space="preserve">”), </w:t>
      </w:r>
      <w:r w:rsidRPr="00D800C0">
        <w:rPr>
          <w:sz w:val="18"/>
          <w:szCs w:val="18"/>
        </w:rPr>
        <w:sym w:font="Symbol" w:char="F0AF"/>
      </w:r>
      <w:r w:rsidRPr="00D800C0">
        <w:rPr>
          <w:sz w:val="18"/>
          <w:szCs w:val="18"/>
        </w:rPr>
        <w:t xml:space="preserve"> HbA1C, </w:t>
      </w:r>
      <w:r w:rsidRPr="00D800C0">
        <w:rPr>
          <w:sz w:val="18"/>
          <w:szCs w:val="18"/>
        </w:rPr>
        <w:sym w:font="Symbol" w:char="F0AF"/>
      </w:r>
      <w:r w:rsidRPr="00D800C0">
        <w:rPr>
          <w:sz w:val="18"/>
          <w:szCs w:val="18"/>
        </w:rPr>
        <w:t xml:space="preserve"> weight, </w:t>
      </w:r>
      <w:r w:rsidRPr="00D800C0">
        <w:rPr>
          <w:b/>
          <w:sz w:val="18"/>
          <w:szCs w:val="18"/>
        </w:rPr>
        <w:sym w:font="Symbol" w:char="F0AF"/>
      </w:r>
      <w:r w:rsidRPr="00D800C0">
        <w:rPr>
          <w:b/>
          <w:sz w:val="18"/>
          <w:szCs w:val="18"/>
        </w:rPr>
        <w:t xml:space="preserve"> required dose of insulin</w:t>
      </w:r>
      <w:r w:rsidRPr="00D800C0">
        <w:rPr>
          <w:sz w:val="18"/>
          <w:szCs w:val="18"/>
        </w:rPr>
        <w:t xml:space="preserve"> </w:t>
      </w:r>
    </w:p>
    <w:p w14:paraId="5EBBDDDD" w14:textId="346598E8" w:rsidR="008A2720" w:rsidRPr="00D800C0" w:rsidRDefault="00D800C0" w:rsidP="00D800C0">
      <w:pPr>
        <w:pStyle w:val="ListParagraph"/>
        <w:numPr>
          <w:ilvl w:val="0"/>
          <w:numId w:val="6"/>
        </w:numPr>
        <w:rPr>
          <w:b/>
          <w:sz w:val="18"/>
          <w:szCs w:val="18"/>
        </w:rPr>
      </w:pPr>
      <w:r w:rsidRPr="00D800C0">
        <w:rPr>
          <w:b/>
          <w:sz w:val="18"/>
          <w:szCs w:val="18"/>
        </w:rPr>
        <w:t>EXENTAIDE</w:t>
      </w:r>
    </w:p>
    <w:p w14:paraId="5E3D9FF9" w14:textId="10D2FA6D" w:rsidR="00E76732" w:rsidRPr="00D800C0" w:rsidRDefault="00E76732" w:rsidP="00D800C0">
      <w:pPr>
        <w:pStyle w:val="ListParagraph"/>
        <w:numPr>
          <w:ilvl w:val="1"/>
          <w:numId w:val="6"/>
        </w:numPr>
        <w:rPr>
          <w:sz w:val="18"/>
          <w:szCs w:val="18"/>
        </w:rPr>
      </w:pPr>
      <w:r w:rsidRPr="00D800C0">
        <w:rPr>
          <w:sz w:val="18"/>
          <w:szCs w:val="18"/>
        </w:rPr>
        <w:t>GLP-1 like peptide (found in venom of Gila monster)</w:t>
      </w:r>
    </w:p>
    <w:p w14:paraId="7D2F0B57" w14:textId="30D3C9FA" w:rsidR="00E76732" w:rsidRPr="00D800C0" w:rsidRDefault="00E76732" w:rsidP="00D800C0">
      <w:pPr>
        <w:pStyle w:val="ListParagraph"/>
        <w:numPr>
          <w:ilvl w:val="1"/>
          <w:numId w:val="6"/>
        </w:numPr>
        <w:rPr>
          <w:sz w:val="18"/>
          <w:szCs w:val="18"/>
        </w:rPr>
      </w:pPr>
      <w:r w:rsidRPr="00D800C0">
        <w:rPr>
          <w:sz w:val="18"/>
          <w:szCs w:val="18"/>
        </w:rPr>
        <w:t xml:space="preserve">Stimulates insulin and amylin release but need glucose for it to work b/c need the ATP to close the K channel and depolarize the cell and open Ca channels </w:t>
      </w:r>
    </w:p>
    <w:p w14:paraId="47F839B6" w14:textId="388C4A59" w:rsidR="00E76732" w:rsidRPr="00D800C0" w:rsidRDefault="00E76732" w:rsidP="00D800C0">
      <w:pPr>
        <w:pStyle w:val="ListParagraph"/>
        <w:numPr>
          <w:ilvl w:val="1"/>
          <w:numId w:val="6"/>
        </w:numPr>
        <w:rPr>
          <w:sz w:val="18"/>
          <w:szCs w:val="18"/>
        </w:rPr>
      </w:pPr>
      <w:r w:rsidRPr="00D800C0">
        <w:rPr>
          <w:sz w:val="18"/>
          <w:szCs w:val="18"/>
        </w:rPr>
        <w:t>TYPE 2 DM ONLY</w:t>
      </w:r>
    </w:p>
    <w:p w14:paraId="18CAD64F" w14:textId="12C72589" w:rsidR="00E76732" w:rsidRPr="00D800C0" w:rsidRDefault="00E76732" w:rsidP="00D800C0">
      <w:pPr>
        <w:pStyle w:val="ListParagraph"/>
        <w:numPr>
          <w:ilvl w:val="1"/>
          <w:numId w:val="6"/>
        </w:numPr>
        <w:rPr>
          <w:sz w:val="18"/>
          <w:szCs w:val="18"/>
        </w:rPr>
      </w:pPr>
      <w:r w:rsidRPr="00D800C0">
        <w:rPr>
          <w:sz w:val="18"/>
          <w:szCs w:val="18"/>
        </w:rPr>
        <w:sym w:font="Symbol" w:char="F0AF"/>
      </w:r>
      <w:r w:rsidRPr="00D800C0">
        <w:rPr>
          <w:sz w:val="18"/>
          <w:szCs w:val="18"/>
        </w:rPr>
        <w:t xml:space="preserve"> postprandial and fasting plasma glucose </w:t>
      </w:r>
    </w:p>
    <w:p w14:paraId="50C0E2BC" w14:textId="1ADF6D71" w:rsidR="00E76732" w:rsidRPr="00D800C0" w:rsidRDefault="00E76732" w:rsidP="00D800C0">
      <w:pPr>
        <w:pStyle w:val="ListParagraph"/>
        <w:numPr>
          <w:ilvl w:val="1"/>
          <w:numId w:val="6"/>
        </w:numPr>
        <w:rPr>
          <w:sz w:val="18"/>
          <w:szCs w:val="18"/>
        </w:rPr>
      </w:pPr>
      <w:r w:rsidRPr="00D800C0">
        <w:rPr>
          <w:sz w:val="18"/>
          <w:szCs w:val="18"/>
        </w:rPr>
        <w:t xml:space="preserve">Inhibits glucagon, slows stomach emptying, </w:t>
      </w:r>
      <w:r w:rsidRPr="00D800C0">
        <w:rPr>
          <w:sz w:val="18"/>
          <w:szCs w:val="18"/>
        </w:rPr>
        <w:sym w:font="Symbol" w:char="F0AF"/>
      </w:r>
      <w:r w:rsidRPr="00D800C0">
        <w:rPr>
          <w:sz w:val="18"/>
          <w:szCs w:val="18"/>
        </w:rPr>
        <w:t xml:space="preserve"> appetite via CNS</w:t>
      </w:r>
    </w:p>
    <w:p w14:paraId="6DCE354B" w14:textId="1578F3E1" w:rsidR="00E76732" w:rsidRPr="00D800C0" w:rsidRDefault="00E76732" w:rsidP="00D800C0">
      <w:pPr>
        <w:pStyle w:val="ListParagraph"/>
        <w:numPr>
          <w:ilvl w:val="1"/>
          <w:numId w:val="6"/>
        </w:numPr>
        <w:rPr>
          <w:sz w:val="18"/>
          <w:szCs w:val="18"/>
        </w:rPr>
      </w:pPr>
      <w:r w:rsidRPr="00D800C0">
        <w:rPr>
          <w:sz w:val="18"/>
          <w:szCs w:val="18"/>
        </w:rPr>
        <w:t xml:space="preserve">Side effects—N/V/D, </w:t>
      </w:r>
      <w:r w:rsidRPr="00D800C0">
        <w:rPr>
          <w:sz w:val="18"/>
          <w:szCs w:val="18"/>
        </w:rPr>
        <w:sym w:font="Symbol" w:char="F0AD"/>
      </w:r>
      <w:r w:rsidRPr="00D800C0">
        <w:rPr>
          <w:sz w:val="18"/>
          <w:szCs w:val="18"/>
        </w:rPr>
        <w:t xml:space="preserve"> hypoglycemia risk if used w/ sulfonylurea</w:t>
      </w:r>
    </w:p>
    <w:p w14:paraId="106E4700" w14:textId="3CE84F80" w:rsidR="00E76732" w:rsidRPr="00D800C0" w:rsidRDefault="00E76732" w:rsidP="00D800C0">
      <w:pPr>
        <w:pStyle w:val="ListParagraph"/>
        <w:numPr>
          <w:ilvl w:val="1"/>
          <w:numId w:val="6"/>
        </w:numPr>
        <w:rPr>
          <w:sz w:val="18"/>
          <w:szCs w:val="18"/>
        </w:rPr>
      </w:pPr>
      <w:r w:rsidRPr="00D800C0">
        <w:rPr>
          <w:sz w:val="18"/>
          <w:szCs w:val="18"/>
        </w:rPr>
        <w:t xml:space="preserve">Potential problems—ACUTE PANCREATITIS, </w:t>
      </w:r>
      <w:r w:rsidRPr="00D800C0">
        <w:rPr>
          <w:sz w:val="18"/>
          <w:szCs w:val="18"/>
        </w:rPr>
        <w:sym w:font="Symbol" w:char="F0AF"/>
      </w:r>
      <w:r w:rsidRPr="00D800C0">
        <w:rPr>
          <w:sz w:val="18"/>
          <w:szCs w:val="18"/>
        </w:rPr>
        <w:t xml:space="preserve"> RENAL FUNCTION </w:t>
      </w:r>
    </w:p>
    <w:p w14:paraId="683B4A43" w14:textId="6A7170BD" w:rsidR="008A2720" w:rsidRPr="00D800C0" w:rsidRDefault="00D800C0" w:rsidP="00D800C0">
      <w:pPr>
        <w:pStyle w:val="ListParagraph"/>
        <w:numPr>
          <w:ilvl w:val="0"/>
          <w:numId w:val="6"/>
        </w:numPr>
        <w:rPr>
          <w:b/>
          <w:bCs/>
          <w:i/>
          <w:iCs/>
          <w:sz w:val="18"/>
          <w:szCs w:val="18"/>
        </w:rPr>
      </w:pPr>
      <w:r w:rsidRPr="00D800C0">
        <w:rPr>
          <w:b/>
          <w:sz w:val="18"/>
          <w:szCs w:val="18"/>
        </w:rPr>
        <w:t>SITAGLIPTIN</w:t>
      </w:r>
    </w:p>
    <w:p w14:paraId="373EA77C" w14:textId="586A4228" w:rsidR="00E76732" w:rsidRPr="00D800C0" w:rsidRDefault="00E76732" w:rsidP="00D800C0">
      <w:pPr>
        <w:pStyle w:val="ListParagraph"/>
        <w:numPr>
          <w:ilvl w:val="1"/>
          <w:numId w:val="6"/>
        </w:numPr>
        <w:rPr>
          <w:b/>
          <w:bCs/>
          <w:i/>
          <w:iCs/>
          <w:sz w:val="18"/>
          <w:szCs w:val="18"/>
        </w:rPr>
      </w:pPr>
      <w:r w:rsidRPr="00D800C0">
        <w:rPr>
          <w:sz w:val="18"/>
          <w:szCs w:val="18"/>
        </w:rPr>
        <w:t xml:space="preserve">Inhibit dipeptidyl peptidase -4 (DDP-4) </w:t>
      </w:r>
    </w:p>
    <w:p w14:paraId="79AC0C8C" w14:textId="42B37AEA" w:rsidR="00E76732" w:rsidRPr="00D800C0" w:rsidRDefault="00E76732" w:rsidP="00D800C0">
      <w:pPr>
        <w:pStyle w:val="ListParagraph"/>
        <w:numPr>
          <w:ilvl w:val="2"/>
          <w:numId w:val="6"/>
        </w:numPr>
        <w:rPr>
          <w:b/>
          <w:bCs/>
          <w:i/>
          <w:iCs/>
          <w:sz w:val="18"/>
          <w:szCs w:val="18"/>
        </w:rPr>
      </w:pPr>
      <w:r w:rsidRPr="00D800C0">
        <w:rPr>
          <w:sz w:val="18"/>
          <w:szCs w:val="18"/>
        </w:rPr>
        <w:t>Inhibits inactivation of incretins GLP-1 and GIP so increases GLP-1 and GIP in the blood 2-3 fold</w:t>
      </w:r>
    </w:p>
    <w:p w14:paraId="133DBE20" w14:textId="737AAB2C" w:rsidR="00E76732" w:rsidRPr="00D800C0" w:rsidRDefault="00E76732" w:rsidP="00D800C0">
      <w:pPr>
        <w:pStyle w:val="ListParagraph"/>
        <w:numPr>
          <w:ilvl w:val="1"/>
          <w:numId w:val="6"/>
        </w:numPr>
        <w:rPr>
          <w:b/>
          <w:bCs/>
          <w:i/>
          <w:iCs/>
          <w:sz w:val="18"/>
          <w:szCs w:val="18"/>
        </w:rPr>
      </w:pPr>
      <w:r w:rsidRPr="00D800C0">
        <w:rPr>
          <w:sz w:val="18"/>
          <w:szCs w:val="18"/>
        </w:rPr>
        <w:t xml:space="preserve">Glucose-dependent stimulation of insulin </w:t>
      </w:r>
    </w:p>
    <w:p w14:paraId="40BED192" w14:textId="4405AEB8" w:rsidR="00E76732" w:rsidRPr="00D800C0" w:rsidRDefault="00E76732" w:rsidP="00D800C0">
      <w:pPr>
        <w:pStyle w:val="ListParagraph"/>
        <w:numPr>
          <w:ilvl w:val="1"/>
          <w:numId w:val="6"/>
        </w:numPr>
        <w:rPr>
          <w:b/>
          <w:bCs/>
          <w:i/>
          <w:iCs/>
          <w:sz w:val="18"/>
          <w:szCs w:val="18"/>
        </w:rPr>
      </w:pPr>
      <w:r w:rsidRPr="00D800C0">
        <w:rPr>
          <w:sz w:val="18"/>
          <w:szCs w:val="18"/>
        </w:rPr>
        <w:t xml:space="preserve">TYPE 2 DM </w:t>
      </w:r>
    </w:p>
    <w:p w14:paraId="290CACE0" w14:textId="5D01644D" w:rsidR="00E76732" w:rsidRPr="00D800C0" w:rsidRDefault="00E76732" w:rsidP="00D800C0">
      <w:pPr>
        <w:pStyle w:val="ListParagraph"/>
        <w:numPr>
          <w:ilvl w:val="2"/>
          <w:numId w:val="6"/>
        </w:numPr>
        <w:rPr>
          <w:b/>
          <w:bCs/>
          <w:i/>
          <w:iCs/>
          <w:sz w:val="18"/>
          <w:szCs w:val="18"/>
        </w:rPr>
      </w:pPr>
      <w:r w:rsidRPr="00D800C0">
        <w:rPr>
          <w:sz w:val="18"/>
          <w:szCs w:val="18"/>
        </w:rPr>
        <w:t>To improve glycemic control, monotherapy adjunct to diet and exercise, combo w/ metformin</w:t>
      </w:r>
    </w:p>
    <w:p w14:paraId="4E2E3057" w14:textId="419996CB" w:rsidR="00E76732" w:rsidRPr="00D800C0" w:rsidRDefault="00E76732" w:rsidP="00D800C0">
      <w:pPr>
        <w:pStyle w:val="ListParagraph"/>
        <w:numPr>
          <w:ilvl w:val="1"/>
          <w:numId w:val="6"/>
        </w:numPr>
        <w:rPr>
          <w:b/>
          <w:bCs/>
          <w:i/>
          <w:iCs/>
          <w:sz w:val="18"/>
          <w:szCs w:val="18"/>
        </w:rPr>
      </w:pPr>
      <w:r w:rsidRPr="00D800C0">
        <w:rPr>
          <w:sz w:val="18"/>
          <w:szCs w:val="18"/>
        </w:rPr>
        <w:t xml:space="preserve">ELMINATED BY KIDNEY (like metformin)—so dose is adjusted according to kidney function </w:t>
      </w:r>
    </w:p>
    <w:p w14:paraId="3C3ABB7E" w14:textId="22883761" w:rsidR="00E76732" w:rsidRPr="000A0073" w:rsidRDefault="00E76732" w:rsidP="00D800C0">
      <w:pPr>
        <w:pStyle w:val="ListParagraph"/>
        <w:numPr>
          <w:ilvl w:val="1"/>
          <w:numId w:val="6"/>
        </w:numPr>
        <w:rPr>
          <w:b/>
          <w:bCs/>
          <w:i/>
          <w:iCs/>
          <w:sz w:val="18"/>
          <w:szCs w:val="18"/>
        </w:rPr>
      </w:pPr>
      <w:r w:rsidRPr="00D800C0">
        <w:rPr>
          <w:sz w:val="18"/>
          <w:szCs w:val="18"/>
        </w:rPr>
        <w:t>POTENTIAL PROBS—ACUTE PANCREATITS</w:t>
      </w:r>
    </w:p>
    <w:p w14:paraId="5CA9D31F" w14:textId="77777777" w:rsidR="00BE3403" w:rsidRDefault="00BE3403" w:rsidP="00BE3403">
      <w:pPr>
        <w:rPr>
          <w:sz w:val="18"/>
          <w:szCs w:val="18"/>
        </w:rPr>
      </w:pPr>
    </w:p>
    <w:p w14:paraId="49C5A6C6" w14:textId="77777777" w:rsidR="00BE3403" w:rsidRPr="00F8768F" w:rsidRDefault="00BE3403" w:rsidP="00BE3403">
      <w:pPr>
        <w:rPr>
          <w:b/>
          <w:bCs/>
          <w:iCs/>
          <w:sz w:val="24"/>
          <w:szCs w:val="24"/>
        </w:rPr>
      </w:pPr>
      <w:r w:rsidRPr="00F8768F">
        <w:rPr>
          <w:b/>
          <w:bCs/>
          <w:iCs/>
          <w:sz w:val="24"/>
          <w:szCs w:val="24"/>
        </w:rPr>
        <w:t>ANDRENAL DRUGS</w:t>
      </w:r>
    </w:p>
    <w:p w14:paraId="3E9BC4A2" w14:textId="77777777" w:rsidR="00BE3403" w:rsidRPr="000A0073" w:rsidRDefault="00BE3403" w:rsidP="00BE3403">
      <w:pPr>
        <w:pStyle w:val="ListParagraph"/>
        <w:numPr>
          <w:ilvl w:val="0"/>
          <w:numId w:val="7"/>
        </w:numPr>
        <w:rPr>
          <w:b/>
          <w:bCs/>
          <w:iCs/>
          <w:sz w:val="18"/>
          <w:szCs w:val="18"/>
        </w:rPr>
      </w:pPr>
      <w:r>
        <w:rPr>
          <w:b/>
          <w:bCs/>
          <w:iCs/>
          <w:sz w:val="18"/>
          <w:szCs w:val="18"/>
        </w:rPr>
        <w:t>PREDNISONE—</w:t>
      </w:r>
      <w:r>
        <w:rPr>
          <w:bCs/>
          <w:iCs/>
          <w:sz w:val="18"/>
          <w:szCs w:val="18"/>
        </w:rPr>
        <w:t xml:space="preserve">short acting </w:t>
      </w:r>
      <w:r w:rsidRPr="000A0073">
        <w:rPr>
          <w:bCs/>
          <w:iCs/>
          <w:sz w:val="18"/>
          <w:szCs w:val="18"/>
        </w:rPr>
        <w:t>GC; not active—must go to liver and get activated into prednisolone</w:t>
      </w:r>
      <w:r>
        <w:rPr>
          <w:bCs/>
          <w:iCs/>
          <w:sz w:val="18"/>
          <w:szCs w:val="18"/>
        </w:rPr>
        <w:t>; has 4x’s antiinflamm activity of cortisol by only 0.3x’s its mineralcorticoid activity. No topical activity. Given orally</w:t>
      </w:r>
    </w:p>
    <w:p w14:paraId="78D3585C" w14:textId="77777777" w:rsidR="00BE3403" w:rsidRDefault="00BE3403" w:rsidP="00BE3403">
      <w:pPr>
        <w:pStyle w:val="ListParagraph"/>
        <w:numPr>
          <w:ilvl w:val="0"/>
          <w:numId w:val="7"/>
        </w:numPr>
        <w:rPr>
          <w:b/>
          <w:bCs/>
          <w:iCs/>
          <w:sz w:val="18"/>
          <w:szCs w:val="18"/>
        </w:rPr>
      </w:pPr>
      <w:r>
        <w:rPr>
          <w:b/>
          <w:bCs/>
          <w:iCs/>
          <w:sz w:val="18"/>
          <w:szCs w:val="18"/>
        </w:rPr>
        <w:t xml:space="preserve">PREDNISOLONE </w:t>
      </w:r>
      <w:r>
        <w:rPr>
          <w:bCs/>
          <w:iCs/>
          <w:sz w:val="18"/>
          <w:szCs w:val="18"/>
        </w:rPr>
        <w:t xml:space="preserve">–Same actions as prednisone but can be used topical </w:t>
      </w:r>
    </w:p>
    <w:p w14:paraId="5EF1B5A2" w14:textId="77777777" w:rsidR="00BE3403" w:rsidRDefault="00BE3403" w:rsidP="00BE3403">
      <w:pPr>
        <w:pStyle w:val="ListParagraph"/>
        <w:numPr>
          <w:ilvl w:val="0"/>
          <w:numId w:val="7"/>
        </w:numPr>
        <w:rPr>
          <w:b/>
          <w:bCs/>
          <w:iCs/>
          <w:sz w:val="18"/>
          <w:szCs w:val="18"/>
        </w:rPr>
      </w:pPr>
      <w:r>
        <w:rPr>
          <w:b/>
          <w:bCs/>
          <w:iCs/>
          <w:sz w:val="18"/>
          <w:szCs w:val="18"/>
        </w:rPr>
        <w:t>TRIAMCINOLONE—</w:t>
      </w:r>
      <w:r>
        <w:rPr>
          <w:bCs/>
          <w:iCs/>
          <w:sz w:val="18"/>
          <w:szCs w:val="18"/>
        </w:rPr>
        <w:t xml:space="preserve">intermediate acting GC; Has 5x cortisol topical activity. No salt retaining ability. Can convert it into </w:t>
      </w:r>
      <w:r w:rsidRPr="000A0073">
        <w:rPr>
          <w:b/>
          <w:bCs/>
          <w:iCs/>
          <w:sz w:val="18"/>
          <w:szCs w:val="18"/>
        </w:rPr>
        <w:t>ACETONIDE</w:t>
      </w:r>
      <w:r>
        <w:rPr>
          <w:bCs/>
          <w:iCs/>
          <w:sz w:val="18"/>
          <w:szCs w:val="18"/>
        </w:rPr>
        <w:t xml:space="preserve"> and its topical activity goes up to 100x’s cortisols (beneficial in tx of asthma)</w:t>
      </w:r>
    </w:p>
    <w:p w14:paraId="79D1FD90" w14:textId="77777777" w:rsidR="00BE3403" w:rsidRDefault="00BE3403" w:rsidP="00BE3403">
      <w:pPr>
        <w:pStyle w:val="ListParagraph"/>
        <w:numPr>
          <w:ilvl w:val="0"/>
          <w:numId w:val="7"/>
        </w:numPr>
        <w:rPr>
          <w:b/>
          <w:bCs/>
          <w:iCs/>
          <w:sz w:val="18"/>
          <w:szCs w:val="18"/>
        </w:rPr>
      </w:pPr>
      <w:r>
        <w:rPr>
          <w:b/>
          <w:bCs/>
          <w:iCs/>
          <w:sz w:val="18"/>
          <w:szCs w:val="18"/>
        </w:rPr>
        <w:t>DEXAMETHASONE—</w:t>
      </w:r>
      <w:r>
        <w:rPr>
          <w:bCs/>
          <w:iCs/>
          <w:sz w:val="18"/>
          <w:szCs w:val="18"/>
        </w:rPr>
        <w:t xml:space="preserve">long acting GC; This drug is so potent so </w:t>
      </w:r>
      <w:r w:rsidRPr="000F533A">
        <w:rPr>
          <w:bCs/>
          <w:iCs/>
          <w:sz w:val="18"/>
          <w:szCs w:val="18"/>
        </w:rPr>
        <w:sym w:font="Symbol" w:char="F0AD"/>
      </w:r>
      <w:r>
        <w:rPr>
          <w:bCs/>
          <w:iCs/>
          <w:sz w:val="18"/>
          <w:szCs w:val="18"/>
        </w:rPr>
        <w:t xml:space="preserve"> risk for side effects. Use these for cerebral edema (child w/ seat belt on gets in MVA w/ head trauma</w:t>
      </w:r>
      <w:r w:rsidRPr="000F533A">
        <w:rPr>
          <w:bCs/>
          <w:iCs/>
          <w:sz w:val="18"/>
          <w:szCs w:val="18"/>
        </w:rPr>
        <w:sym w:font="Wingdings" w:char="F0E0"/>
      </w:r>
      <w:r>
        <w:rPr>
          <w:bCs/>
          <w:iCs/>
          <w:sz w:val="18"/>
          <w:szCs w:val="18"/>
        </w:rPr>
        <w:t xml:space="preserve"> </w:t>
      </w:r>
      <w:r w:rsidRPr="000F533A">
        <w:rPr>
          <w:bCs/>
          <w:iCs/>
          <w:sz w:val="18"/>
          <w:szCs w:val="18"/>
        </w:rPr>
        <w:sym w:font="Symbol" w:char="F0AD"/>
      </w:r>
      <w:r>
        <w:rPr>
          <w:bCs/>
          <w:iCs/>
          <w:sz w:val="18"/>
          <w:szCs w:val="18"/>
        </w:rPr>
        <w:t xml:space="preserve"> inflammation and swelling in the head so give this to tx the inflammation and not increase BP. </w:t>
      </w:r>
    </w:p>
    <w:p w14:paraId="07F964DE" w14:textId="77777777" w:rsidR="00BE3403" w:rsidRPr="00F8768F" w:rsidRDefault="00BE3403" w:rsidP="00BE3403">
      <w:pPr>
        <w:pStyle w:val="ListParagraph"/>
        <w:numPr>
          <w:ilvl w:val="0"/>
          <w:numId w:val="7"/>
        </w:numPr>
        <w:rPr>
          <w:b/>
          <w:bCs/>
          <w:iCs/>
          <w:sz w:val="18"/>
          <w:szCs w:val="18"/>
        </w:rPr>
      </w:pPr>
      <w:r>
        <w:rPr>
          <w:b/>
          <w:bCs/>
          <w:iCs/>
          <w:sz w:val="18"/>
          <w:szCs w:val="18"/>
        </w:rPr>
        <w:t>FLUDROCORTISONE—</w:t>
      </w:r>
      <w:r>
        <w:rPr>
          <w:bCs/>
          <w:iCs/>
          <w:sz w:val="18"/>
          <w:szCs w:val="18"/>
        </w:rPr>
        <w:t xml:space="preserve">mineralcorticoid; 250x’s aldosterones salt retaining ability. </w:t>
      </w:r>
    </w:p>
    <w:p w14:paraId="059F4D54" w14:textId="77777777" w:rsidR="00BE3403" w:rsidRDefault="00BE3403" w:rsidP="00BE3403">
      <w:pPr>
        <w:rPr>
          <w:b/>
          <w:bCs/>
          <w:iCs/>
          <w:sz w:val="18"/>
          <w:szCs w:val="18"/>
        </w:rPr>
      </w:pPr>
    </w:p>
    <w:p w14:paraId="4B66373A" w14:textId="77777777" w:rsidR="00BE3403" w:rsidRDefault="00BE3403" w:rsidP="00BE3403">
      <w:pPr>
        <w:rPr>
          <w:b/>
          <w:bCs/>
          <w:iCs/>
          <w:sz w:val="18"/>
          <w:szCs w:val="18"/>
        </w:rPr>
      </w:pPr>
      <w:r>
        <w:rPr>
          <w:b/>
          <w:bCs/>
          <w:iCs/>
          <w:sz w:val="18"/>
          <w:szCs w:val="18"/>
        </w:rPr>
        <w:t xml:space="preserve">COMPLICATIONS AND WHAT TO TREAT WITH </w:t>
      </w:r>
    </w:p>
    <w:p w14:paraId="2B619040" w14:textId="77777777" w:rsidR="00BE3403" w:rsidRPr="00F8768F" w:rsidRDefault="00BE3403" w:rsidP="00BE3403">
      <w:pPr>
        <w:pStyle w:val="ListParagraph"/>
        <w:numPr>
          <w:ilvl w:val="0"/>
          <w:numId w:val="8"/>
        </w:numPr>
        <w:rPr>
          <w:b/>
          <w:bCs/>
          <w:iCs/>
          <w:sz w:val="18"/>
          <w:szCs w:val="18"/>
        </w:rPr>
      </w:pPr>
      <w:r>
        <w:rPr>
          <w:b/>
          <w:bCs/>
          <w:iCs/>
          <w:sz w:val="18"/>
          <w:szCs w:val="18"/>
        </w:rPr>
        <w:t>REPLACEMENT THERAPY</w:t>
      </w:r>
      <w:r>
        <w:rPr>
          <w:bCs/>
          <w:iCs/>
          <w:sz w:val="18"/>
          <w:szCs w:val="18"/>
        </w:rPr>
        <w:t xml:space="preserve"> (adrenal insufficiency)</w:t>
      </w:r>
    </w:p>
    <w:p w14:paraId="58E7BB78" w14:textId="77777777" w:rsidR="00BE3403" w:rsidRDefault="00BE3403" w:rsidP="00BE3403">
      <w:pPr>
        <w:pStyle w:val="ListParagraph"/>
        <w:numPr>
          <w:ilvl w:val="1"/>
          <w:numId w:val="8"/>
        </w:numPr>
        <w:rPr>
          <w:bCs/>
          <w:iCs/>
          <w:sz w:val="18"/>
          <w:szCs w:val="18"/>
        </w:rPr>
      </w:pPr>
      <w:r w:rsidRPr="00F8768F">
        <w:rPr>
          <w:bCs/>
          <w:iCs/>
          <w:sz w:val="18"/>
          <w:szCs w:val="18"/>
        </w:rPr>
        <w:t>Hydrocortisone &amp; Fludrocortisone</w:t>
      </w:r>
    </w:p>
    <w:p w14:paraId="4D0FCABA" w14:textId="77777777" w:rsidR="00BE3403" w:rsidRPr="00F8768F" w:rsidRDefault="00BE3403" w:rsidP="00BE3403">
      <w:pPr>
        <w:pStyle w:val="ListParagraph"/>
        <w:numPr>
          <w:ilvl w:val="0"/>
          <w:numId w:val="8"/>
        </w:numPr>
        <w:rPr>
          <w:b/>
          <w:bCs/>
          <w:iCs/>
          <w:sz w:val="18"/>
          <w:szCs w:val="18"/>
        </w:rPr>
      </w:pPr>
      <w:r w:rsidRPr="00F8768F">
        <w:rPr>
          <w:b/>
          <w:bCs/>
          <w:iCs/>
          <w:sz w:val="18"/>
          <w:szCs w:val="18"/>
        </w:rPr>
        <w:t>PALLITATIVE THERAPY</w:t>
      </w:r>
    </w:p>
    <w:p w14:paraId="71E11D21" w14:textId="77777777" w:rsidR="00BE3403" w:rsidRDefault="00BE3403" w:rsidP="00BE3403">
      <w:pPr>
        <w:pStyle w:val="ListParagraph"/>
        <w:numPr>
          <w:ilvl w:val="1"/>
          <w:numId w:val="8"/>
        </w:numPr>
        <w:rPr>
          <w:bCs/>
          <w:iCs/>
          <w:sz w:val="18"/>
          <w:szCs w:val="18"/>
        </w:rPr>
      </w:pPr>
      <w:r>
        <w:rPr>
          <w:bCs/>
          <w:iCs/>
          <w:sz w:val="18"/>
          <w:szCs w:val="18"/>
        </w:rPr>
        <w:t xml:space="preserve">ARTHRITIS AND TENDINITIS—Prednisolone </w:t>
      </w:r>
    </w:p>
    <w:p w14:paraId="642779D7" w14:textId="77777777" w:rsidR="00BE3403" w:rsidRDefault="00BE3403" w:rsidP="00BE3403">
      <w:pPr>
        <w:pStyle w:val="ListParagraph"/>
        <w:numPr>
          <w:ilvl w:val="1"/>
          <w:numId w:val="8"/>
        </w:numPr>
        <w:rPr>
          <w:bCs/>
          <w:iCs/>
          <w:sz w:val="18"/>
          <w:szCs w:val="18"/>
        </w:rPr>
      </w:pPr>
      <w:r>
        <w:rPr>
          <w:bCs/>
          <w:iCs/>
          <w:sz w:val="18"/>
          <w:szCs w:val="18"/>
        </w:rPr>
        <w:t>ALLERGY AND ASTHMA—Triamcinoone acetonide, Budesonide, Gluticason</w:t>
      </w:r>
    </w:p>
    <w:p w14:paraId="597A1AE0" w14:textId="77777777" w:rsidR="00BE3403" w:rsidRDefault="00BE3403" w:rsidP="00BE3403">
      <w:pPr>
        <w:pStyle w:val="ListParagraph"/>
        <w:numPr>
          <w:ilvl w:val="1"/>
          <w:numId w:val="8"/>
        </w:numPr>
        <w:rPr>
          <w:bCs/>
          <w:iCs/>
          <w:sz w:val="18"/>
          <w:szCs w:val="18"/>
        </w:rPr>
      </w:pPr>
      <w:r>
        <w:rPr>
          <w:bCs/>
          <w:iCs/>
          <w:sz w:val="18"/>
          <w:szCs w:val="18"/>
        </w:rPr>
        <w:t xml:space="preserve">DERMATOLOGICAL DISORDERS—topical ones </w:t>
      </w:r>
    </w:p>
    <w:p w14:paraId="3C65E130" w14:textId="77777777" w:rsidR="00BE3403" w:rsidRDefault="00BE3403" w:rsidP="00BE3403">
      <w:pPr>
        <w:pStyle w:val="ListParagraph"/>
        <w:numPr>
          <w:ilvl w:val="1"/>
          <w:numId w:val="8"/>
        </w:numPr>
        <w:rPr>
          <w:bCs/>
          <w:iCs/>
          <w:sz w:val="18"/>
          <w:szCs w:val="18"/>
        </w:rPr>
      </w:pPr>
      <w:r>
        <w:rPr>
          <w:bCs/>
          <w:iCs/>
          <w:sz w:val="18"/>
          <w:szCs w:val="18"/>
        </w:rPr>
        <w:t xml:space="preserve">AUTOIMMUNITY—oral prednisone </w:t>
      </w:r>
    </w:p>
    <w:p w14:paraId="2B7CB1CD" w14:textId="77777777" w:rsidR="00BE3403" w:rsidRDefault="00BE3403" w:rsidP="00BE3403">
      <w:pPr>
        <w:pStyle w:val="ListParagraph"/>
        <w:numPr>
          <w:ilvl w:val="1"/>
          <w:numId w:val="8"/>
        </w:numPr>
        <w:rPr>
          <w:bCs/>
          <w:iCs/>
          <w:sz w:val="18"/>
          <w:szCs w:val="18"/>
        </w:rPr>
      </w:pPr>
      <w:r>
        <w:rPr>
          <w:bCs/>
          <w:iCs/>
          <w:sz w:val="18"/>
          <w:szCs w:val="18"/>
        </w:rPr>
        <w:t xml:space="preserve">ORGAN TRASPLANTATION—prdnisone &amp; cyclosporine </w:t>
      </w:r>
    </w:p>
    <w:p w14:paraId="69BDC443" w14:textId="77777777" w:rsidR="00BE3403" w:rsidRDefault="00BE3403" w:rsidP="00BE3403">
      <w:pPr>
        <w:pStyle w:val="ListParagraph"/>
        <w:numPr>
          <w:ilvl w:val="1"/>
          <w:numId w:val="8"/>
        </w:numPr>
        <w:rPr>
          <w:bCs/>
          <w:iCs/>
          <w:sz w:val="18"/>
          <w:szCs w:val="18"/>
        </w:rPr>
      </w:pPr>
      <w:r>
        <w:rPr>
          <w:bCs/>
          <w:iCs/>
          <w:sz w:val="18"/>
          <w:szCs w:val="18"/>
        </w:rPr>
        <w:t xml:space="preserve">MALIGNANCIES—prednisone </w:t>
      </w:r>
    </w:p>
    <w:p w14:paraId="301F206C" w14:textId="77777777" w:rsidR="00BE3403" w:rsidRDefault="00BE3403" w:rsidP="00BE3403">
      <w:pPr>
        <w:pStyle w:val="ListParagraph"/>
        <w:numPr>
          <w:ilvl w:val="1"/>
          <w:numId w:val="8"/>
        </w:numPr>
        <w:rPr>
          <w:bCs/>
          <w:iCs/>
          <w:sz w:val="18"/>
          <w:szCs w:val="18"/>
        </w:rPr>
      </w:pPr>
      <w:r>
        <w:rPr>
          <w:bCs/>
          <w:iCs/>
          <w:sz w:val="18"/>
          <w:szCs w:val="18"/>
        </w:rPr>
        <w:t>PREMATURE BIRTH--</w:t>
      </w:r>
      <w:r w:rsidRPr="00F8768F">
        <w:rPr>
          <w:bCs/>
          <w:iCs/>
          <w:sz w:val="18"/>
          <w:szCs w:val="18"/>
        </w:rPr>
        <w:sym w:font="Symbol" w:char="F0AD"/>
      </w:r>
      <w:r>
        <w:rPr>
          <w:bCs/>
          <w:iCs/>
          <w:sz w:val="18"/>
          <w:szCs w:val="18"/>
        </w:rPr>
        <w:t xml:space="preserve"> surfactant w/ GC</w:t>
      </w:r>
    </w:p>
    <w:p w14:paraId="352BA028" w14:textId="77777777" w:rsidR="00BE3403" w:rsidRDefault="00BE3403" w:rsidP="00BE3403">
      <w:pPr>
        <w:pStyle w:val="ListParagraph"/>
        <w:numPr>
          <w:ilvl w:val="1"/>
          <w:numId w:val="8"/>
        </w:numPr>
        <w:rPr>
          <w:bCs/>
          <w:iCs/>
          <w:sz w:val="18"/>
          <w:szCs w:val="18"/>
        </w:rPr>
      </w:pPr>
      <w:r>
        <w:rPr>
          <w:bCs/>
          <w:iCs/>
          <w:sz w:val="18"/>
          <w:szCs w:val="18"/>
        </w:rPr>
        <w:t>GI DISORDERS</w:t>
      </w:r>
    </w:p>
    <w:p w14:paraId="65ABFEF6" w14:textId="77777777" w:rsidR="00BE3403" w:rsidRDefault="00BE3403" w:rsidP="00BE3403">
      <w:pPr>
        <w:pStyle w:val="ListParagraph"/>
        <w:numPr>
          <w:ilvl w:val="1"/>
          <w:numId w:val="8"/>
        </w:numPr>
        <w:rPr>
          <w:bCs/>
          <w:iCs/>
          <w:sz w:val="18"/>
          <w:szCs w:val="18"/>
        </w:rPr>
      </w:pPr>
      <w:r>
        <w:rPr>
          <w:bCs/>
          <w:iCs/>
          <w:sz w:val="18"/>
          <w:szCs w:val="18"/>
        </w:rPr>
        <w:t xml:space="preserve">CEREBRAL EDEMA—Dexamethasone </w:t>
      </w:r>
    </w:p>
    <w:p w14:paraId="12611ACE" w14:textId="77777777" w:rsidR="00BE3403" w:rsidRDefault="00BE3403" w:rsidP="00BE3403">
      <w:pPr>
        <w:pStyle w:val="ListParagraph"/>
        <w:numPr>
          <w:ilvl w:val="1"/>
          <w:numId w:val="8"/>
        </w:numPr>
        <w:rPr>
          <w:bCs/>
          <w:iCs/>
          <w:sz w:val="18"/>
          <w:szCs w:val="18"/>
        </w:rPr>
      </w:pPr>
      <w:r>
        <w:rPr>
          <w:bCs/>
          <w:iCs/>
          <w:sz w:val="18"/>
          <w:szCs w:val="18"/>
        </w:rPr>
        <w:t>HYPERCALCEMIC</w:t>
      </w:r>
    </w:p>
    <w:p w14:paraId="324E18D8" w14:textId="77777777" w:rsidR="00BE3403" w:rsidRDefault="00BE3403" w:rsidP="00BE3403">
      <w:pPr>
        <w:pStyle w:val="ListParagraph"/>
        <w:numPr>
          <w:ilvl w:val="1"/>
          <w:numId w:val="8"/>
        </w:numPr>
        <w:rPr>
          <w:bCs/>
          <w:iCs/>
          <w:sz w:val="18"/>
          <w:szCs w:val="18"/>
        </w:rPr>
      </w:pPr>
      <w:r>
        <w:rPr>
          <w:bCs/>
          <w:iCs/>
          <w:sz w:val="18"/>
          <w:szCs w:val="18"/>
        </w:rPr>
        <w:t>SHOCK</w:t>
      </w:r>
    </w:p>
    <w:p w14:paraId="791BDF4C" w14:textId="77777777" w:rsidR="00BE3403" w:rsidRDefault="00BE3403" w:rsidP="00BE3403">
      <w:pPr>
        <w:pStyle w:val="ListParagraph"/>
        <w:numPr>
          <w:ilvl w:val="1"/>
          <w:numId w:val="8"/>
        </w:numPr>
        <w:rPr>
          <w:bCs/>
          <w:iCs/>
          <w:sz w:val="18"/>
          <w:szCs w:val="18"/>
        </w:rPr>
      </w:pPr>
      <w:r>
        <w:rPr>
          <w:bCs/>
          <w:iCs/>
          <w:sz w:val="18"/>
          <w:szCs w:val="18"/>
        </w:rPr>
        <w:t>COLLAGEN VASCULAR DISORDER</w:t>
      </w:r>
    </w:p>
    <w:p w14:paraId="3D5255BB" w14:textId="77777777" w:rsidR="00BE3403" w:rsidRDefault="00BE3403" w:rsidP="00BE3403">
      <w:pPr>
        <w:pStyle w:val="ListParagraph"/>
        <w:numPr>
          <w:ilvl w:val="1"/>
          <w:numId w:val="8"/>
        </w:numPr>
        <w:rPr>
          <w:bCs/>
          <w:iCs/>
          <w:sz w:val="18"/>
          <w:szCs w:val="18"/>
        </w:rPr>
      </w:pPr>
      <w:r>
        <w:rPr>
          <w:bCs/>
          <w:iCs/>
          <w:sz w:val="18"/>
          <w:szCs w:val="18"/>
        </w:rPr>
        <w:t>NEUROMUSCULAR DISORDERS</w:t>
      </w:r>
    </w:p>
    <w:p w14:paraId="1AAFA8CC" w14:textId="77777777" w:rsidR="00BE3403" w:rsidRDefault="00BE3403" w:rsidP="00BE3403">
      <w:pPr>
        <w:pStyle w:val="ListParagraph"/>
        <w:numPr>
          <w:ilvl w:val="1"/>
          <w:numId w:val="8"/>
        </w:numPr>
        <w:rPr>
          <w:bCs/>
          <w:iCs/>
          <w:sz w:val="18"/>
          <w:szCs w:val="18"/>
        </w:rPr>
      </w:pPr>
      <w:r>
        <w:rPr>
          <w:bCs/>
          <w:iCs/>
          <w:sz w:val="18"/>
          <w:szCs w:val="18"/>
        </w:rPr>
        <w:t>RENAL DISEASES</w:t>
      </w:r>
    </w:p>
    <w:p w14:paraId="5FEB66FC" w14:textId="77777777" w:rsidR="00BE3403" w:rsidRDefault="00BE3403" w:rsidP="00BE3403">
      <w:pPr>
        <w:pStyle w:val="ListParagraph"/>
        <w:numPr>
          <w:ilvl w:val="1"/>
          <w:numId w:val="8"/>
        </w:numPr>
        <w:rPr>
          <w:bCs/>
          <w:iCs/>
          <w:sz w:val="18"/>
          <w:szCs w:val="18"/>
        </w:rPr>
      </w:pPr>
      <w:r>
        <w:rPr>
          <w:bCs/>
          <w:iCs/>
          <w:sz w:val="18"/>
          <w:szCs w:val="18"/>
        </w:rPr>
        <w:t xml:space="preserve">HEMATOLOGICAL DISORDERS </w:t>
      </w:r>
    </w:p>
    <w:p w14:paraId="64DAB952" w14:textId="77777777" w:rsidR="00BE3403" w:rsidRDefault="00BE3403" w:rsidP="00BE3403">
      <w:pPr>
        <w:rPr>
          <w:bCs/>
          <w:iCs/>
          <w:sz w:val="18"/>
          <w:szCs w:val="18"/>
        </w:rPr>
      </w:pPr>
    </w:p>
    <w:p w14:paraId="36046E95" w14:textId="77777777" w:rsidR="00BE3403" w:rsidRDefault="00BE3403" w:rsidP="00BE3403">
      <w:pPr>
        <w:rPr>
          <w:bCs/>
          <w:iCs/>
          <w:sz w:val="18"/>
          <w:szCs w:val="18"/>
        </w:rPr>
      </w:pPr>
      <w:r w:rsidRPr="00F8768F">
        <w:rPr>
          <w:b/>
          <w:bCs/>
          <w:iCs/>
          <w:sz w:val="18"/>
          <w:szCs w:val="18"/>
        </w:rPr>
        <w:t>ANTI-ADRENOCORTICOSTEROIDS</w:t>
      </w:r>
      <w:r>
        <w:rPr>
          <w:bCs/>
          <w:iCs/>
          <w:sz w:val="18"/>
          <w:szCs w:val="18"/>
        </w:rPr>
        <w:t xml:space="preserve">—useful in tx of disease of adrenal hyperactivity (Cushing, Conn) </w:t>
      </w:r>
    </w:p>
    <w:p w14:paraId="63132444" w14:textId="77777777" w:rsidR="00BE3403" w:rsidRPr="00F8768F" w:rsidRDefault="00BE3403" w:rsidP="00BE3403">
      <w:pPr>
        <w:pStyle w:val="ListParagraph"/>
        <w:numPr>
          <w:ilvl w:val="0"/>
          <w:numId w:val="9"/>
        </w:numPr>
        <w:rPr>
          <w:b/>
          <w:bCs/>
          <w:iCs/>
          <w:sz w:val="18"/>
          <w:szCs w:val="18"/>
        </w:rPr>
      </w:pPr>
      <w:r w:rsidRPr="00F8768F">
        <w:rPr>
          <w:b/>
          <w:bCs/>
          <w:iCs/>
          <w:sz w:val="18"/>
          <w:szCs w:val="18"/>
        </w:rPr>
        <w:t>INHIBITORS OF ADRENAL STEROID BIOSYNTHESIS</w:t>
      </w:r>
    </w:p>
    <w:p w14:paraId="7063323F" w14:textId="77777777" w:rsidR="00BE3403" w:rsidRDefault="00BE3403" w:rsidP="00BE3403">
      <w:pPr>
        <w:pStyle w:val="ListParagraph"/>
        <w:numPr>
          <w:ilvl w:val="1"/>
          <w:numId w:val="9"/>
        </w:numPr>
        <w:rPr>
          <w:bCs/>
          <w:iCs/>
          <w:sz w:val="18"/>
          <w:szCs w:val="18"/>
        </w:rPr>
      </w:pPr>
      <w:r w:rsidRPr="00F8768F">
        <w:rPr>
          <w:b/>
          <w:bCs/>
          <w:iCs/>
          <w:sz w:val="18"/>
          <w:szCs w:val="18"/>
        </w:rPr>
        <w:t>AMINOGLUTETHIMIDE</w:t>
      </w:r>
      <w:r>
        <w:rPr>
          <w:bCs/>
          <w:iCs/>
          <w:sz w:val="18"/>
          <w:szCs w:val="18"/>
        </w:rPr>
        <w:t>—inhibits conversion of cholesterion to 20-</w:t>
      </w:r>
      <w:r w:rsidRPr="00F8768F">
        <w:rPr>
          <w:bCs/>
          <w:iCs/>
          <w:sz w:val="18"/>
          <w:szCs w:val="18"/>
        </w:rPr>
        <w:sym w:font="Symbol" w:char="F061"/>
      </w:r>
      <w:r>
        <w:rPr>
          <w:bCs/>
          <w:iCs/>
          <w:sz w:val="18"/>
          <w:szCs w:val="18"/>
        </w:rPr>
        <w:t xml:space="preserve">-hydroxycholesterol; blocks production of all steroids from adrenal cortex </w:t>
      </w:r>
    </w:p>
    <w:p w14:paraId="288B8A28" w14:textId="77777777" w:rsidR="00BE3403" w:rsidRDefault="00BE3403" w:rsidP="00BE3403">
      <w:pPr>
        <w:pStyle w:val="ListParagraph"/>
        <w:numPr>
          <w:ilvl w:val="2"/>
          <w:numId w:val="9"/>
        </w:numPr>
        <w:rPr>
          <w:bCs/>
          <w:iCs/>
          <w:sz w:val="18"/>
          <w:szCs w:val="18"/>
        </w:rPr>
      </w:pPr>
      <w:r>
        <w:rPr>
          <w:bCs/>
          <w:iCs/>
          <w:sz w:val="18"/>
          <w:szCs w:val="18"/>
        </w:rPr>
        <w:t>Used as adjunct in cushing, used to tx breast and prostate cancer (</w:t>
      </w:r>
      <w:r w:rsidRPr="00F8768F">
        <w:rPr>
          <w:bCs/>
          <w:iCs/>
          <w:sz w:val="18"/>
          <w:szCs w:val="18"/>
        </w:rPr>
        <w:sym w:font="Symbol" w:char="F0AF"/>
      </w:r>
      <w:r>
        <w:rPr>
          <w:bCs/>
          <w:iCs/>
          <w:sz w:val="18"/>
          <w:szCs w:val="18"/>
        </w:rPr>
        <w:t xml:space="preserve"> estrogen)</w:t>
      </w:r>
    </w:p>
    <w:p w14:paraId="0C3FF055" w14:textId="77777777" w:rsidR="00BE3403" w:rsidRDefault="00BE3403" w:rsidP="00BE3403">
      <w:pPr>
        <w:pStyle w:val="ListParagraph"/>
        <w:numPr>
          <w:ilvl w:val="1"/>
          <w:numId w:val="9"/>
        </w:numPr>
        <w:rPr>
          <w:bCs/>
          <w:iCs/>
          <w:sz w:val="18"/>
          <w:szCs w:val="18"/>
        </w:rPr>
      </w:pPr>
      <w:r w:rsidRPr="00F8768F">
        <w:rPr>
          <w:b/>
          <w:bCs/>
          <w:iCs/>
          <w:sz w:val="18"/>
          <w:szCs w:val="18"/>
        </w:rPr>
        <w:t>MEYRAPONE</w:t>
      </w:r>
      <w:r>
        <w:rPr>
          <w:bCs/>
          <w:iCs/>
          <w:sz w:val="18"/>
          <w:szCs w:val="18"/>
        </w:rPr>
        <w:t>—inhibits 11-</w:t>
      </w:r>
      <w:r w:rsidRPr="00F8768F">
        <w:rPr>
          <w:bCs/>
          <w:iCs/>
          <w:sz w:val="18"/>
          <w:szCs w:val="18"/>
        </w:rPr>
        <w:sym w:font="Symbol" w:char="F062"/>
      </w:r>
      <w:r>
        <w:rPr>
          <w:bCs/>
          <w:iCs/>
          <w:sz w:val="18"/>
          <w:szCs w:val="18"/>
        </w:rPr>
        <w:t>-hydroxylation of steroids</w:t>
      </w:r>
    </w:p>
    <w:p w14:paraId="0BF3B184" w14:textId="77777777" w:rsidR="00BE3403" w:rsidRDefault="00BE3403" w:rsidP="00BE3403">
      <w:pPr>
        <w:pStyle w:val="ListParagraph"/>
        <w:numPr>
          <w:ilvl w:val="2"/>
          <w:numId w:val="9"/>
        </w:numPr>
        <w:rPr>
          <w:bCs/>
          <w:iCs/>
          <w:sz w:val="18"/>
          <w:szCs w:val="18"/>
        </w:rPr>
      </w:pPr>
      <w:r>
        <w:rPr>
          <w:bCs/>
          <w:iCs/>
          <w:sz w:val="18"/>
          <w:szCs w:val="18"/>
        </w:rPr>
        <w:t xml:space="preserve">Blocks aldosterone and cortisol </w:t>
      </w:r>
    </w:p>
    <w:p w14:paraId="1EEDD71E" w14:textId="77777777" w:rsidR="00BE3403" w:rsidRDefault="00BE3403" w:rsidP="00BE3403">
      <w:pPr>
        <w:pStyle w:val="ListParagraph"/>
        <w:numPr>
          <w:ilvl w:val="2"/>
          <w:numId w:val="9"/>
        </w:numPr>
        <w:rPr>
          <w:bCs/>
          <w:iCs/>
          <w:sz w:val="18"/>
          <w:szCs w:val="18"/>
        </w:rPr>
      </w:pPr>
      <w:r>
        <w:rPr>
          <w:bCs/>
          <w:iCs/>
          <w:sz w:val="18"/>
          <w:szCs w:val="18"/>
        </w:rPr>
        <w:t xml:space="preserve">Used as adjunct in cushing and to test pituitary ability to respond to </w:t>
      </w:r>
      <w:r w:rsidRPr="00F8768F">
        <w:rPr>
          <w:bCs/>
          <w:iCs/>
          <w:sz w:val="18"/>
          <w:szCs w:val="18"/>
        </w:rPr>
        <w:sym w:font="Symbol" w:char="F0AF"/>
      </w:r>
      <w:r>
        <w:rPr>
          <w:bCs/>
          <w:iCs/>
          <w:sz w:val="18"/>
          <w:szCs w:val="18"/>
        </w:rPr>
        <w:t xml:space="preserve"> levels of GC’s </w:t>
      </w:r>
    </w:p>
    <w:p w14:paraId="25625C49" w14:textId="77777777" w:rsidR="00BE3403" w:rsidRPr="00F8768F" w:rsidRDefault="00BE3403" w:rsidP="00BE3403">
      <w:pPr>
        <w:pStyle w:val="ListParagraph"/>
        <w:numPr>
          <w:ilvl w:val="0"/>
          <w:numId w:val="9"/>
        </w:numPr>
        <w:rPr>
          <w:b/>
          <w:bCs/>
          <w:iCs/>
          <w:sz w:val="18"/>
          <w:szCs w:val="18"/>
        </w:rPr>
      </w:pPr>
      <w:r w:rsidRPr="00F8768F">
        <w:rPr>
          <w:b/>
          <w:bCs/>
          <w:iCs/>
          <w:sz w:val="18"/>
          <w:szCs w:val="18"/>
        </w:rPr>
        <w:t>ANTAGONIST</w:t>
      </w:r>
    </w:p>
    <w:p w14:paraId="497B33D0" w14:textId="77777777" w:rsidR="00BE3403" w:rsidRDefault="00BE3403" w:rsidP="00BE3403">
      <w:pPr>
        <w:pStyle w:val="ListParagraph"/>
        <w:numPr>
          <w:ilvl w:val="1"/>
          <w:numId w:val="9"/>
        </w:numPr>
        <w:rPr>
          <w:bCs/>
          <w:iCs/>
          <w:sz w:val="18"/>
          <w:szCs w:val="18"/>
        </w:rPr>
      </w:pPr>
      <w:r w:rsidRPr="00F8768F">
        <w:rPr>
          <w:b/>
          <w:bCs/>
          <w:iCs/>
          <w:sz w:val="18"/>
          <w:szCs w:val="18"/>
        </w:rPr>
        <w:t>SPIRONOLACONE</w:t>
      </w:r>
      <w:r>
        <w:rPr>
          <w:bCs/>
          <w:iCs/>
          <w:sz w:val="18"/>
          <w:szCs w:val="18"/>
        </w:rPr>
        <w:t xml:space="preserve">—competitive antagonist to both mineralcorticoid and androgen recepotrs </w:t>
      </w:r>
    </w:p>
    <w:p w14:paraId="167F7D7E" w14:textId="77777777" w:rsidR="00BE3403" w:rsidRDefault="00BE3403" w:rsidP="00BE3403">
      <w:pPr>
        <w:pStyle w:val="ListParagraph"/>
        <w:numPr>
          <w:ilvl w:val="2"/>
          <w:numId w:val="9"/>
        </w:numPr>
        <w:rPr>
          <w:bCs/>
          <w:iCs/>
          <w:sz w:val="18"/>
          <w:szCs w:val="18"/>
        </w:rPr>
      </w:pPr>
      <w:r>
        <w:rPr>
          <w:bCs/>
          <w:iCs/>
          <w:sz w:val="18"/>
          <w:szCs w:val="18"/>
        </w:rPr>
        <w:t>Used as diuretic, to tx hirsutism, Conn’s</w:t>
      </w:r>
    </w:p>
    <w:p w14:paraId="33FE16D4" w14:textId="77777777" w:rsidR="00BE3403" w:rsidRDefault="00BE3403" w:rsidP="00BE3403">
      <w:pPr>
        <w:pStyle w:val="ListParagraph"/>
        <w:numPr>
          <w:ilvl w:val="2"/>
          <w:numId w:val="9"/>
        </w:numPr>
        <w:rPr>
          <w:bCs/>
          <w:iCs/>
          <w:sz w:val="18"/>
          <w:szCs w:val="18"/>
        </w:rPr>
      </w:pPr>
      <w:r>
        <w:rPr>
          <w:bCs/>
          <w:iCs/>
          <w:sz w:val="18"/>
          <w:szCs w:val="18"/>
        </w:rPr>
        <w:t xml:space="preserve">Cause hyponatremia/hyperkalemia, metabolic acidosis, gynecomastia, impotence </w:t>
      </w:r>
    </w:p>
    <w:p w14:paraId="35BE8481" w14:textId="77777777" w:rsidR="00BE3403" w:rsidRDefault="00BE3403" w:rsidP="00BE3403">
      <w:pPr>
        <w:pStyle w:val="ListParagraph"/>
        <w:numPr>
          <w:ilvl w:val="1"/>
          <w:numId w:val="9"/>
        </w:numPr>
        <w:rPr>
          <w:bCs/>
          <w:iCs/>
          <w:sz w:val="18"/>
          <w:szCs w:val="18"/>
        </w:rPr>
      </w:pPr>
      <w:r w:rsidRPr="00F8768F">
        <w:rPr>
          <w:b/>
          <w:bCs/>
          <w:iCs/>
          <w:sz w:val="18"/>
          <w:szCs w:val="18"/>
        </w:rPr>
        <w:t>EPLERENONE</w:t>
      </w:r>
      <w:r>
        <w:rPr>
          <w:bCs/>
          <w:iCs/>
          <w:sz w:val="18"/>
          <w:szCs w:val="18"/>
        </w:rPr>
        <w:t xml:space="preserve">—aldosterone antagonist </w:t>
      </w:r>
    </w:p>
    <w:p w14:paraId="68EE1942" w14:textId="77777777" w:rsidR="00BE3403" w:rsidRDefault="00BE3403" w:rsidP="00BE3403">
      <w:pPr>
        <w:pStyle w:val="ListParagraph"/>
        <w:numPr>
          <w:ilvl w:val="1"/>
          <w:numId w:val="9"/>
        </w:numPr>
        <w:rPr>
          <w:bCs/>
          <w:iCs/>
          <w:sz w:val="18"/>
          <w:szCs w:val="18"/>
        </w:rPr>
      </w:pPr>
      <w:r w:rsidRPr="00F8768F">
        <w:rPr>
          <w:b/>
          <w:bCs/>
          <w:iCs/>
          <w:sz w:val="18"/>
          <w:szCs w:val="18"/>
        </w:rPr>
        <w:t>RU486 (MIFEPRISTONE)—</w:t>
      </w:r>
      <w:r>
        <w:rPr>
          <w:bCs/>
          <w:iCs/>
          <w:sz w:val="18"/>
          <w:szCs w:val="18"/>
        </w:rPr>
        <w:t>anti progesterone and also potent anti-GC</w:t>
      </w:r>
    </w:p>
    <w:p w14:paraId="114BF55C" w14:textId="77777777" w:rsidR="00BE3403" w:rsidRDefault="00BE3403" w:rsidP="00BE3403">
      <w:pPr>
        <w:pStyle w:val="ListParagraph"/>
        <w:numPr>
          <w:ilvl w:val="2"/>
          <w:numId w:val="9"/>
        </w:numPr>
        <w:rPr>
          <w:bCs/>
          <w:iCs/>
          <w:sz w:val="18"/>
          <w:szCs w:val="18"/>
        </w:rPr>
      </w:pPr>
      <w:r>
        <w:rPr>
          <w:bCs/>
          <w:iCs/>
          <w:sz w:val="18"/>
          <w:szCs w:val="18"/>
        </w:rPr>
        <w:t xml:space="preserve">Used in Cushing sx </w:t>
      </w:r>
    </w:p>
    <w:p w14:paraId="2A1091FB" w14:textId="77777777" w:rsidR="00BE3403" w:rsidRDefault="00BE3403" w:rsidP="00BE3403">
      <w:pPr>
        <w:rPr>
          <w:bCs/>
          <w:iCs/>
          <w:sz w:val="18"/>
          <w:szCs w:val="18"/>
        </w:rPr>
      </w:pPr>
    </w:p>
    <w:p w14:paraId="58BD0F91" w14:textId="77777777" w:rsidR="00BE3403" w:rsidRDefault="00BE3403" w:rsidP="00BE3403">
      <w:pPr>
        <w:rPr>
          <w:b/>
          <w:bCs/>
          <w:iCs/>
          <w:sz w:val="24"/>
          <w:szCs w:val="24"/>
        </w:rPr>
      </w:pPr>
      <w:r>
        <w:rPr>
          <w:b/>
          <w:bCs/>
          <w:iCs/>
          <w:sz w:val="24"/>
          <w:szCs w:val="24"/>
        </w:rPr>
        <w:t>THYROID DRUGS</w:t>
      </w:r>
    </w:p>
    <w:p w14:paraId="680B0F28" w14:textId="77777777" w:rsidR="00BE3403" w:rsidRPr="002D2F02" w:rsidRDefault="00BE3403" w:rsidP="00BE3403">
      <w:pPr>
        <w:rPr>
          <w:b/>
          <w:bCs/>
          <w:iCs/>
          <w:sz w:val="18"/>
          <w:szCs w:val="18"/>
        </w:rPr>
      </w:pPr>
      <w:r>
        <w:rPr>
          <w:b/>
          <w:bCs/>
          <w:iCs/>
          <w:sz w:val="18"/>
          <w:szCs w:val="18"/>
        </w:rPr>
        <w:t>DRUGS FOR HYPOTHYROIDISM</w:t>
      </w:r>
    </w:p>
    <w:p w14:paraId="0B515770" w14:textId="77777777" w:rsidR="00BE3403" w:rsidRPr="002D2F02" w:rsidRDefault="00BE3403" w:rsidP="00BE3403">
      <w:pPr>
        <w:pStyle w:val="ListParagraph"/>
        <w:numPr>
          <w:ilvl w:val="0"/>
          <w:numId w:val="10"/>
        </w:numPr>
        <w:rPr>
          <w:b/>
          <w:bCs/>
          <w:iCs/>
          <w:sz w:val="18"/>
          <w:szCs w:val="18"/>
        </w:rPr>
      </w:pPr>
      <w:r>
        <w:rPr>
          <w:b/>
          <w:bCs/>
          <w:iCs/>
          <w:sz w:val="18"/>
          <w:szCs w:val="18"/>
        </w:rPr>
        <w:t>POWDERED THRYOID GLAND—</w:t>
      </w:r>
      <w:r>
        <w:rPr>
          <w:bCs/>
          <w:iCs/>
          <w:sz w:val="18"/>
          <w:szCs w:val="18"/>
        </w:rPr>
        <w:t>cheap, difficult to control, hypersensitivity rxns,</w:t>
      </w:r>
    </w:p>
    <w:p w14:paraId="4A94185D" w14:textId="77777777" w:rsidR="00BE3403" w:rsidRPr="002D2F02" w:rsidRDefault="00BE3403" w:rsidP="00BE3403">
      <w:pPr>
        <w:pStyle w:val="ListParagraph"/>
        <w:numPr>
          <w:ilvl w:val="0"/>
          <w:numId w:val="10"/>
        </w:numPr>
        <w:rPr>
          <w:b/>
          <w:bCs/>
          <w:iCs/>
          <w:sz w:val="18"/>
          <w:szCs w:val="18"/>
        </w:rPr>
      </w:pPr>
      <w:r>
        <w:rPr>
          <w:b/>
          <w:bCs/>
          <w:iCs/>
          <w:sz w:val="18"/>
          <w:szCs w:val="18"/>
        </w:rPr>
        <w:t>LEVOTHYROXINE SODIUM—</w:t>
      </w:r>
      <w:r>
        <w:rPr>
          <w:bCs/>
          <w:iCs/>
          <w:sz w:val="18"/>
          <w:szCs w:val="18"/>
        </w:rPr>
        <w:t xml:space="preserve">synthetic T4; Allergies can be developed to the filler, only once daily dosing. DOC </w:t>
      </w:r>
    </w:p>
    <w:p w14:paraId="2E7775DD" w14:textId="77777777" w:rsidR="00BE3403" w:rsidRPr="002D2F02" w:rsidRDefault="00BE3403" w:rsidP="00BE3403">
      <w:pPr>
        <w:pStyle w:val="ListParagraph"/>
        <w:numPr>
          <w:ilvl w:val="0"/>
          <w:numId w:val="10"/>
        </w:numPr>
        <w:rPr>
          <w:b/>
          <w:bCs/>
          <w:iCs/>
          <w:sz w:val="18"/>
          <w:szCs w:val="18"/>
        </w:rPr>
      </w:pPr>
      <w:r>
        <w:rPr>
          <w:b/>
          <w:bCs/>
          <w:iCs/>
          <w:sz w:val="18"/>
          <w:szCs w:val="18"/>
        </w:rPr>
        <w:t>LIOTHYRONINE SODIUM—</w:t>
      </w:r>
      <w:r>
        <w:rPr>
          <w:bCs/>
          <w:iCs/>
          <w:sz w:val="18"/>
          <w:szCs w:val="18"/>
        </w:rPr>
        <w:t xml:space="preserve">pure T3; if patient presents w/ myxedema coma use this; THIS IS POTENT. CARDIOTOXIC </w:t>
      </w:r>
    </w:p>
    <w:p w14:paraId="37F15D1A" w14:textId="77777777" w:rsidR="00BE3403" w:rsidRPr="002D2F02" w:rsidRDefault="00BE3403" w:rsidP="00BE3403">
      <w:pPr>
        <w:pStyle w:val="ListParagraph"/>
        <w:numPr>
          <w:ilvl w:val="0"/>
          <w:numId w:val="10"/>
        </w:numPr>
        <w:rPr>
          <w:b/>
          <w:bCs/>
          <w:iCs/>
          <w:sz w:val="18"/>
          <w:szCs w:val="18"/>
        </w:rPr>
      </w:pPr>
      <w:r>
        <w:rPr>
          <w:b/>
          <w:bCs/>
          <w:iCs/>
          <w:sz w:val="18"/>
          <w:szCs w:val="18"/>
        </w:rPr>
        <w:t>LIOTRIX—</w:t>
      </w:r>
      <w:r>
        <w:rPr>
          <w:bCs/>
          <w:iCs/>
          <w:sz w:val="18"/>
          <w:szCs w:val="18"/>
        </w:rPr>
        <w:t xml:space="preserve">4:1 T4:T3; </w:t>
      </w:r>
    </w:p>
    <w:p w14:paraId="418D82AA" w14:textId="77777777" w:rsidR="00BE3403" w:rsidRDefault="00BE3403" w:rsidP="00BE3403">
      <w:pPr>
        <w:rPr>
          <w:b/>
          <w:bCs/>
          <w:iCs/>
          <w:sz w:val="18"/>
          <w:szCs w:val="18"/>
        </w:rPr>
      </w:pPr>
      <w:r>
        <w:rPr>
          <w:b/>
          <w:bCs/>
          <w:iCs/>
          <w:sz w:val="18"/>
          <w:szCs w:val="18"/>
        </w:rPr>
        <w:t>DRUGS FOR HYPERTHYROIDISM</w:t>
      </w:r>
    </w:p>
    <w:p w14:paraId="6CDA93E3" w14:textId="77777777" w:rsidR="00BE3403" w:rsidRPr="002D2F02" w:rsidRDefault="00BE3403" w:rsidP="00BE3403">
      <w:pPr>
        <w:pStyle w:val="ListParagraph"/>
        <w:numPr>
          <w:ilvl w:val="0"/>
          <w:numId w:val="11"/>
        </w:numPr>
        <w:rPr>
          <w:b/>
          <w:bCs/>
          <w:iCs/>
          <w:sz w:val="18"/>
          <w:szCs w:val="18"/>
        </w:rPr>
      </w:pPr>
      <w:r>
        <w:rPr>
          <w:b/>
          <w:bCs/>
          <w:iCs/>
          <w:sz w:val="18"/>
          <w:szCs w:val="18"/>
        </w:rPr>
        <w:t>THIONAMIDES—</w:t>
      </w:r>
      <w:r>
        <w:rPr>
          <w:bCs/>
          <w:iCs/>
          <w:sz w:val="18"/>
          <w:szCs w:val="18"/>
        </w:rPr>
        <w:t>Propylthiouracil (PTU), Methimazole, Carbimazole (10x’s more potent than PTU)</w:t>
      </w:r>
    </w:p>
    <w:p w14:paraId="18686D65" w14:textId="77777777" w:rsidR="00BE3403" w:rsidRPr="002D2F02" w:rsidRDefault="00BE3403" w:rsidP="00BE3403">
      <w:pPr>
        <w:pStyle w:val="ListParagraph"/>
        <w:numPr>
          <w:ilvl w:val="1"/>
          <w:numId w:val="11"/>
        </w:numPr>
        <w:rPr>
          <w:b/>
          <w:bCs/>
          <w:iCs/>
          <w:sz w:val="18"/>
          <w:szCs w:val="18"/>
        </w:rPr>
      </w:pPr>
      <w:r w:rsidRPr="00BE5672">
        <w:rPr>
          <w:b/>
          <w:bCs/>
          <w:iCs/>
          <w:sz w:val="18"/>
          <w:szCs w:val="18"/>
        </w:rPr>
        <w:t>INHIBITS THYROID PEROXIDASE</w:t>
      </w:r>
      <w:r>
        <w:rPr>
          <w:bCs/>
          <w:iCs/>
          <w:sz w:val="18"/>
          <w:szCs w:val="18"/>
        </w:rPr>
        <w:t>—block tyrosine iodination on TGB, block iodotyrosine coupling, PTU block deiodination of T4</w:t>
      </w:r>
      <w:r w:rsidRPr="002D2F02">
        <w:rPr>
          <w:bCs/>
          <w:iCs/>
          <w:sz w:val="18"/>
          <w:szCs w:val="18"/>
        </w:rPr>
        <w:sym w:font="Wingdings" w:char="F0E0"/>
      </w:r>
      <w:r>
        <w:rPr>
          <w:bCs/>
          <w:iCs/>
          <w:sz w:val="18"/>
          <w:szCs w:val="18"/>
        </w:rPr>
        <w:t>T3</w:t>
      </w:r>
    </w:p>
    <w:p w14:paraId="79396DF7" w14:textId="77777777" w:rsidR="00BE3403" w:rsidRPr="002D2F02" w:rsidRDefault="00BE3403" w:rsidP="00BE3403">
      <w:pPr>
        <w:pStyle w:val="ListParagraph"/>
        <w:numPr>
          <w:ilvl w:val="1"/>
          <w:numId w:val="11"/>
        </w:numPr>
        <w:rPr>
          <w:b/>
          <w:bCs/>
          <w:iCs/>
          <w:sz w:val="18"/>
          <w:szCs w:val="18"/>
        </w:rPr>
      </w:pPr>
      <w:r>
        <w:rPr>
          <w:bCs/>
          <w:iCs/>
          <w:sz w:val="18"/>
          <w:szCs w:val="18"/>
        </w:rPr>
        <w:t xml:space="preserve">PTU needs multiple daily dosing; methimazole one need once a day. These do not block the release of thyroid hormone. Takes weeks to see </w:t>
      </w:r>
      <w:r w:rsidRPr="002D2F02">
        <w:rPr>
          <w:bCs/>
          <w:iCs/>
          <w:sz w:val="18"/>
          <w:szCs w:val="18"/>
        </w:rPr>
        <w:sym w:font="Symbol" w:char="F0AF"/>
      </w:r>
      <w:r>
        <w:rPr>
          <w:bCs/>
          <w:iCs/>
          <w:sz w:val="18"/>
          <w:szCs w:val="18"/>
        </w:rPr>
        <w:t xml:space="preserve"> in thyroid hormone. </w:t>
      </w:r>
    </w:p>
    <w:p w14:paraId="2B3C985D" w14:textId="77777777" w:rsidR="00BE3403" w:rsidRPr="002D2F02" w:rsidRDefault="00BE3403" w:rsidP="00BE3403">
      <w:pPr>
        <w:pStyle w:val="ListParagraph"/>
        <w:numPr>
          <w:ilvl w:val="1"/>
          <w:numId w:val="11"/>
        </w:numPr>
        <w:rPr>
          <w:b/>
          <w:bCs/>
          <w:iCs/>
          <w:sz w:val="18"/>
          <w:szCs w:val="18"/>
        </w:rPr>
      </w:pPr>
      <w:r>
        <w:rPr>
          <w:bCs/>
          <w:iCs/>
          <w:sz w:val="18"/>
          <w:szCs w:val="18"/>
        </w:rPr>
        <w:t>Side effects: rashes, fever, vasculitis, arthralgia, cholestatic jaundice, hepatitis; hypothyroidism w/ prolonged or excessive tx</w:t>
      </w:r>
    </w:p>
    <w:p w14:paraId="4EADF689" w14:textId="77777777" w:rsidR="00BE3403" w:rsidRPr="002D2F02" w:rsidRDefault="00BE3403" w:rsidP="00BE3403">
      <w:pPr>
        <w:pStyle w:val="ListParagraph"/>
        <w:numPr>
          <w:ilvl w:val="2"/>
          <w:numId w:val="11"/>
        </w:numPr>
        <w:rPr>
          <w:b/>
          <w:bCs/>
          <w:iCs/>
          <w:sz w:val="18"/>
          <w:szCs w:val="18"/>
        </w:rPr>
      </w:pPr>
      <w:r w:rsidRPr="002D2F02">
        <w:rPr>
          <w:bCs/>
          <w:iCs/>
          <w:sz w:val="18"/>
          <w:szCs w:val="18"/>
        </w:rPr>
        <w:sym w:font="Symbol" w:char="F0AD"/>
      </w:r>
      <w:r>
        <w:rPr>
          <w:bCs/>
          <w:iCs/>
          <w:sz w:val="18"/>
          <w:szCs w:val="18"/>
        </w:rPr>
        <w:t xml:space="preserve"> incidence of liver failure w/ PTU. </w:t>
      </w:r>
    </w:p>
    <w:p w14:paraId="02D7BBF1" w14:textId="77777777" w:rsidR="00BE3403" w:rsidRPr="002D2F02" w:rsidRDefault="00BE3403" w:rsidP="00BE3403">
      <w:pPr>
        <w:pStyle w:val="ListParagraph"/>
        <w:numPr>
          <w:ilvl w:val="1"/>
          <w:numId w:val="11"/>
        </w:numPr>
        <w:rPr>
          <w:b/>
          <w:bCs/>
          <w:iCs/>
          <w:sz w:val="18"/>
          <w:szCs w:val="18"/>
        </w:rPr>
      </w:pPr>
      <w:r>
        <w:rPr>
          <w:bCs/>
          <w:iCs/>
          <w:sz w:val="18"/>
          <w:szCs w:val="18"/>
        </w:rPr>
        <w:t>Advantage—avoids surgery and reversible; Disadv--</w:t>
      </w:r>
      <w:r w:rsidRPr="002D2F02">
        <w:rPr>
          <w:bCs/>
          <w:iCs/>
          <w:sz w:val="18"/>
          <w:szCs w:val="18"/>
        </w:rPr>
        <w:sym w:font="Symbol" w:char="F0AD"/>
      </w:r>
      <w:r>
        <w:rPr>
          <w:bCs/>
          <w:iCs/>
          <w:sz w:val="18"/>
          <w:szCs w:val="18"/>
        </w:rPr>
        <w:t xml:space="preserve"> incidence of relapse and remission takes years. </w:t>
      </w:r>
    </w:p>
    <w:p w14:paraId="2951BBAF" w14:textId="77777777" w:rsidR="00BE3403" w:rsidRPr="002D2F02" w:rsidRDefault="00BE3403" w:rsidP="00BE3403">
      <w:pPr>
        <w:pStyle w:val="ListParagraph"/>
        <w:numPr>
          <w:ilvl w:val="1"/>
          <w:numId w:val="11"/>
        </w:numPr>
        <w:rPr>
          <w:b/>
          <w:bCs/>
          <w:iCs/>
          <w:sz w:val="18"/>
          <w:szCs w:val="18"/>
        </w:rPr>
      </w:pPr>
      <w:r>
        <w:rPr>
          <w:bCs/>
          <w:iCs/>
          <w:sz w:val="18"/>
          <w:szCs w:val="18"/>
        </w:rPr>
        <w:t>Methimazole is first line drug for young patients w/ mild—moderate dz</w:t>
      </w:r>
    </w:p>
    <w:p w14:paraId="3F99E5B8" w14:textId="77777777" w:rsidR="00BE3403" w:rsidRPr="002D2F02" w:rsidRDefault="00BE3403" w:rsidP="00BE3403">
      <w:pPr>
        <w:pStyle w:val="ListParagraph"/>
        <w:numPr>
          <w:ilvl w:val="1"/>
          <w:numId w:val="11"/>
        </w:numPr>
        <w:rPr>
          <w:b/>
          <w:bCs/>
          <w:iCs/>
          <w:sz w:val="18"/>
          <w:szCs w:val="18"/>
        </w:rPr>
      </w:pPr>
      <w:r>
        <w:rPr>
          <w:bCs/>
          <w:iCs/>
          <w:sz w:val="18"/>
          <w:szCs w:val="18"/>
        </w:rPr>
        <w:t>PTU is second ling drug therapy unless the patients are allergic or intolerant to methimazole</w:t>
      </w:r>
    </w:p>
    <w:p w14:paraId="0E0E96B8" w14:textId="77777777" w:rsidR="00BE3403" w:rsidRPr="00BE5672" w:rsidRDefault="00BE3403" w:rsidP="00BE3403">
      <w:pPr>
        <w:pStyle w:val="ListParagraph"/>
        <w:numPr>
          <w:ilvl w:val="1"/>
          <w:numId w:val="11"/>
        </w:numPr>
        <w:rPr>
          <w:b/>
          <w:bCs/>
          <w:iCs/>
          <w:sz w:val="18"/>
          <w:szCs w:val="18"/>
        </w:rPr>
      </w:pPr>
      <w:r>
        <w:rPr>
          <w:bCs/>
          <w:iCs/>
          <w:sz w:val="18"/>
          <w:szCs w:val="18"/>
        </w:rPr>
        <w:t xml:space="preserve">Used as adjuncts to surgical removal or radioactive ablation of hyperthyroid gland to normalize the patient </w:t>
      </w:r>
    </w:p>
    <w:p w14:paraId="60B8C046" w14:textId="77777777" w:rsidR="00BE3403" w:rsidRDefault="00BE3403" w:rsidP="00BE3403">
      <w:pPr>
        <w:pStyle w:val="ListParagraph"/>
        <w:numPr>
          <w:ilvl w:val="0"/>
          <w:numId w:val="11"/>
        </w:numPr>
        <w:rPr>
          <w:b/>
          <w:bCs/>
          <w:iCs/>
          <w:sz w:val="18"/>
          <w:szCs w:val="18"/>
        </w:rPr>
      </w:pPr>
      <w:r>
        <w:rPr>
          <w:b/>
          <w:bCs/>
          <w:iCs/>
          <w:sz w:val="18"/>
          <w:szCs w:val="18"/>
        </w:rPr>
        <w:t>IONIC INHIBITORS</w:t>
      </w:r>
    </w:p>
    <w:p w14:paraId="2AB51672" w14:textId="77777777" w:rsidR="00BE3403" w:rsidRPr="00BE5672" w:rsidRDefault="00BE3403" w:rsidP="00BE3403">
      <w:pPr>
        <w:pStyle w:val="ListParagraph"/>
        <w:numPr>
          <w:ilvl w:val="1"/>
          <w:numId w:val="11"/>
        </w:numPr>
        <w:rPr>
          <w:b/>
          <w:bCs/>
          <w:iCs/>
          <w:sz w:val="18"/>
          <w:szCs w:val="18"/>
        </w:rPr>
      </w:pPr>
      <w:r>
        <w:rPr>
          <w:bCs/>
          <w:iCs/>
          <w:sz w:val="18"/>
          <w:szCs w:val="18"/>
        </w:rPr>
        <w:t>Thiocyanate (SCN-)—blocks the uptake of iodide</w:t>
      </w:r>
    </w:p>
    <w:p w14:paraId="002AE52A" w14:textId="77777777" w:rsidR="00BE3403" w:rsidRDefault="00BE3403" w:rsidP="00BE3403">
      <w:pPr>
        <w:pStyle w:val="ListParagraph"/>
        <w:numPr>
          <w:ilvl w:val="1"/>
          <w:numId w:val="11"/>
        </w:numPr>
        <w:rPr>
          <w:b/>
          <w:bCs/>
          <w:iCs/>
          <w:sz w:val="18"/>
          <w:szCs w:val="18"/>
        </w:rPr>
      </w:pPr>
      <w:r>
        <w:rPr>
          <w:bCs/>
          <w:iCs/>
          <w:sz w:val="18"/>
          <w:szCs w:val="18"/>
        </w:rPr>
        <w:t>Perchlorate (ClO4)—blocks uptake of iodide—now is a dx agent for thyroid function</w:t>
      </w:r>
    </w:p>
    <w:p w14:paraId="08A63642" w14:textId="77777777" w:rsidR="00BE3403" w:rsidRPr="00BE5672" w:rsidRDefault="00BE3403" w:rsidP="00BE3403">
      <w:pPr>
        <w:pStyle w:val="ListParagraph"/>
        <w:numPr>
          <w:ilvl w:val="0"/>
          <w:numId w:val="11"/>
        </w:numPr>
        <w:rPr>
          <w:b/>
          <w:bCs/>
          <w:iCs/>
          <w:sz w:val="18"/>
          <w:szCs w:val="18"/>
        </w:rPr>
      </w:pPr>
      <w:r>
        <w:rPr>
          <w:b/>
          <w:bCs/>
          <w:iCs/>
          <w:sz w:val="18"/>
          <w:szCs w:val="18"/>
        </w:rPr>
        <w:t>IODIDE—</w:t>
      </w:r>
      <w:r>
        <w:rPr>
          <w:bCs/>
          <w:iCs/>
          <w:sz w:val="18"/>
          <w:szCs w:val="18"/>
        </w:rPr>
        <w:t xml:space="preserve">inhibits TH synthesis and release—often used along w/ </w:t>
      </w:r>
      <w:r w:rsidRPr="00BE5672">
        <w:rPr>
          <w:bCs/>
          <w:iCs/>
          <w:sz w:val="18"/>
          <w:szCs w:val="18"/>
        </w:rPr>
        <w:sym w:font="Symbol" w:char="F062"/>
      </w:r>
      <w:r>
        <w:rPr>
          <w:bCs/>
          <w:iCs/>
          <w:sz w:val="18"/>
          <w:szCs w:val="18"/>
        </w:rPr>
        <w:t xml:space="preserve"> blockers to tx thyroid storm. </w:t>
      </w:r>
      <w:r w:rsidRPr="00BE5672">
        <w:rPr>
          <w:bCs/>
          <w:iCs/>
          <w:sz w:val="18"/>
          <w:szCs w:val="18"/>
        </w:rPr>
        <w:sym w:font="Symbol" w:char="F0AF"/>
      </w:r>
      <w:r>
        <w:rPr>
          <w:bCs/>
          <w:iCs/>
          <w:sz w:val="18"/>
          <w:szCs w:val="18"/>
        </w:rPr>
        <w:t xml:space="preserve"> size and vascularity of thyroid gland. Rapid action. No used for long term. </w:t>
      </w:r>
    </w:p>
    <w:p w14:paraId="6B7C25B7" w14:textId="77777777" w:rsidR="00BE3403" w:rsidRPr="00BE5672" w:rsidRDefault="00BE3403" w:rsidP="00BE3403">
      <w:pPr>
        <w:pStyle w:val="ListParagraph"/>
        <w:numPr>
          <w:ilvl w:val="0"/>
          <w:numId w:val="11"/>
        </w:numPr>
        <w:rPr>
          <w:b/>
          <w:bCs/>
          <w:iCs/>
          <w:sz w:val="18"/>
          <w:szCs w:val="18"/>
        </w:rPr>
      </w:pPr>
      <w:r>
        <w:rPr>
          <w:b/>
          <w:bCs/>
          <w:iCs/>
          <w:sz w:val="18"/>
          <w:szCs w:val="18"/>
        </w:rPr>
        <w:t>RADIOACTIVE IODINE—</w:t>
      </w:r>
      <w:r>
        <w:rPr>
          <w:bCs/>
          <w:iCs/>
          <w:sz w:val="18"/>
          <w:szCs w:val="18"/>
        </w:rPr>
        <w:t xml:space="preserve">131—only isotope used to tx hyperthyroidism. 123 is used in clinical dx. </w:t>
      </w:r>
    </w:p>
    <w:p w14:paraId="14BFDE5A" w14:textId="77777777" w:rsidR="00BE3403" w:rsidRPr="00BE5672" w:rsidRDefault="00BE3403" w:rsidP="00BE3403">
      <w:pPr>
        <w:pStyle w:val="ListParagraph"/>
        <w:numPr>
          <w:ilvl w:val="1"/>
          <w:numId w:val="11"/>
        </w:numPr>
        <w:rPr>
          <w:b/>
          <w:bCs/>
          <w:iCs/>
          <w:sz w:val="18"/>
          <w:szCs w:val="18"/>
        </w:rPr>
      </w:pPr>
      <w:r>
        <w:rPr>
          <w:bCs/>
          <w:iCs/>
          <w:sz w:val="18"/>
          <w:szCs w:val="18"/>
        </w:rPr>
        <w:t xml:space="preserve">Effect—necrosis of follicle cells </w:t>
      </w:r>
    </w:p>
    <w:p w14:paraId="1FC1D739" w14:textId="77777777" w:rsidR="00BE3403" w:rsidRPr="00BE5672" w:rsidRDefault="00BE3403" w:rsidP="00BE3403">
      <w:pPr>
        <w:pStyle w:val="ListParagraph"/>
        <w:numPr>
          <w:ilvl w:val="1"/>
          <w:numId w:val="11"/>
        </w:numPr>
        <w:rPr>
          <w:b/>
          <w:bCs/>
          <w:iCs/>
          <w:sz w:val="18"/>
          <w:szCs w:val="18"/>
        </w:rPr>
      </w:pPr>
      <w:r>
        <w:rPr>
          <w:bCs/>
          <w:iCs/>
          <w:sz w:val="18"/>
          <w:szCs w:val="18"/>
        </w:rPr>
        <w:t>Adv—only thyroid is effected, surfery avoided, inexpensive.</w:t>
      </w:r>
    </w:p>
    <w:p w14:paraId="6A6A65D8" w14:textId="77777777" w:rsidR="00BE3403" w:rsidRPr="002D2F02" w:rsidRDefault="00BE3403" w:rsidP="00BE3403">
      <w:pPr>
        <w:pStyle w:val="ListParagraph"/>
        <w:numPr>
          <w:ilvl w:val="1"/>
          <w:numId w:val="11"/>
        </w:numPr>
        <w:rPr>
          <w:b/>
          <w:bCs/>
          <w:iCs/>
          <w:sz w:val="18"/>
          <w:szCs w:val="18"/>
        </w:rPr>
      </w:pPr>
      <w:r>
        <w:rPr>
          <w:bCs/>
          <w:iCs/>
          <w:sz w:val="18"/>
          <w:szCs w:val="18"/>
        </w:rPr>
        <w:t>Disadvantage--</w:t>
      </w:r>
      <w:r w:rsidRPr="00BE5672">
        <w:rPr>
          <w:bCs/>
          <w:iCs/>
          <w:sz w:val="18"/>
          <w:szCs w:val="18"/>
        </w:rPr>
        <w:sym w:font="Symbol" w:char="F0AD"/>
      </w:r>
      <w:r>
        <w:rPr>
          <w:bCs/>
          <w:iCs/>
          <w:sz w:val="18"/>
          <w:szCs w:val="18"/>
        </w:rPr>
        <w:t xml:space="preserve"> incidence of delayed hypothyroidism; potential carcinogen; crosses placenta SO FEMALE CANT BE PREGS. Can obliterate parathyroid gland b/c proximity to thyroid gland. </w:t>
      </w:r>
    </w:p>
    <w:p w14:paraId="716EFBFA" w14:textId="77777777" w:rsidR="00BE3403" w:rsidRPr="00BE3403" w:rsidRDefault="00BE3403" w:rsidP="00BE3403">
      <w:pPr>
        <w:rPr>
          <w:b/>
          <w:bCs/>
          <w:iCs/>
          <w:sz w:val="18"/>
          <w:szCs w:val="18"/>
        </w:rPr>
      </w:pPr>
    </w:p>
    <w:sectPr w:rsidR="00BE3403" w:rsidRPr="00BE3403" w:rsidSect="008650EE">
      <w:headerReference w:type="even" r:id="rId9"/>
      <w:headerReference w:type="default" r:id="rId10"/>
      <w:footerReference w:type="even" r:id="rId11"/>
      <w:footerReference w:type="default" r:id="rId12"/>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86A237" w14:textId="77777777" w:rsidR="000F533A" w:rsidRDefault="000F533A" w:rsidP="008A2720">
      <w:r>
        <w:separator/>
      </w:r>
    </w:p>
  </w:endnote>
  <w:endnote w:type="continuationSeparator" w:id="0">
    <w:p w14:paraId="255DCDA7" w14:textId="77777777" w:rsidR="000F533A" w:rsidRDefault="000F533A" w:rsidP="008A2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50B4B" w14:textId="77777777" w:rsidR="000F533A" w:rsidRDefault="000F533A" w:rsidP="00FA76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36</w:t>
    </w:r>
    <w:r>
      <w:rPr>
        <w:rStyle w:val="PageNumber"/>
      </w:rPr>
      <w:fldChar w:fldCharType="end"/>
    </w:r>
  </w:p>
  <w:p w14:paraId="1A8F1C4F" w14:textId="77777777" w:rsidR="000F533A" w:rsidRDefault="000F533A" w:rsidP="00FA7605">
    <w:pPr>
      <w:pStyle w:val="Footer"/>
      <w:ind w:right="360"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97712" w14:textId="77777777" w:rsidR="000F533A" w:rsidRDefault="000F533A" w:rsidP="00FA76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5096">
      <w:rPr>
        <w:rStyle w:val="PageNumber"/>
        <w:noProof/>
      </w:rPr>
      <w:t>1</w:t>
    </w:r>
    <w:r>
      <w:rPr>
        <w:rStyle w:val="PageNumber"/>
      </w:rPr>
      <w:fldChar w:fldCharType="end"/>
    </w:r>
  </w:p>
  <w:p w14:paraId="7219DADB" w14:textId="77777777" w:rsidR="000F533A" w:rsidRDefault="000F533A" w:rsidP="00FA7605">
    <w:pPr>
      <w:pStyle w:val="Footer"/>
      <w:ind w:right="360" w:firstLine="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9CEA85" w14:textId="77777777" w:rsidR="000F533A" w:rsidRDefault="000F533A" w:rsidP="008A2720">
      <w:r>
        <w:separator/>
      </w:r>
    </w:p>
  </w:footnote>
  <w:footnote w:type="continuationSeparator" w:id="0">
    <w:p w14:paraId="69F4B9F6" w14:textId="77777777" w:rsidR="000F533A" w:rsidRDefault="000F533A" w:rsidP="008A272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D530B" w14:textId="77777777" w:rsidR="000F533A" w:rsidRPr="002249C5" w:rsidRDefault="000F533A" w:rsidP="00FA7605">
    <w:pPr>
      <w:pStyle w:val="Header"/>
      <w:jc w:val="center"/>
      <w:rPr>
        <w:b/>
        <w:sz w:val="26"/>
        <w:szCs w:val="26"/>
      </w:rPr>
    </w:pPr>
    <w:r w:rsidRPr="002249C5">
      <w:rPr>
        <w:b/>
        <w:sz w:val="26"/>
        <w:szCs w:val="26"/>
      </w:rPr>
      <w:ptab w:relativeTo="margin" w:alignment="center" w:leader="none"/>
    </w:r>
    <w:r w:rsidRPr="002249C5">
      <w:rPr>
        <w:b/>
        <w:sz w:val="26"/>
        <w:szCs w:val="26"/>
      </w:rPr>
      <w:t>UNIT 5 DRUG LECTURES</w:t>
    </w:r>
    <w:r w:rsidRPr="002249C5">
      <w:rPr>
        <w:b/>
        <w:sz w:val="26"/>
        <w:szCs w:val="26"/>
      </w:rPr>
      <w:ptab w:relativeTo="margin" w:alignment="right" w:leader="none"/>
    </w:r>
  </w:p>
  <w:p w14:paraId="71C79F7D" w14:textId="77777777" w:rsidR="000F533A" w:rsidRPr="002249C5" w:rsidRDefault="000F533A" w:rsidP="00FA7605">
    <w:pPr>
      <w:pStyle w:val="Header"/>
      <w:jc w:val="center"/>
      <w:rPr>
        <w:b/>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7FF9E" w14:textId="77777777" w:rsidR="000F533A" w:rsidRPr="002249C5" w:rsidRDefault="000F533A" w:rsidP="00FA7605">
    <w:pPr>
      <w:pStyle w:val="Header"/>
      <w:jc w:val="center"/>
      <w:rPr>
        <w:b/>
        <w:sz w:val="26"/>
        <w:szCs w:val="26"/>
      </w:rPr>
    </w:pPr>
    <w:r w:rsidRPr="002249C5">
      <w:rPr>
        <w:b/>
        <w:sz w:val="26"/>
        <w:szCs w:val="26"/>
      </w:rPr>
      <w:ptab w:relativeTo="margin" w:alignment="center" w:leader="none"/>
    </w:r>
    <w:r w:rsidRPr="002249C5">
      <w:rPr>
        <w:b/>
        <w:sz w:val="26"/>
        <w:szCs w:val="26"/>
      </w:rPr>
      <w:t>UNIT 5 DRUG LECTURES</w:t>
    </w:r>
    <w:r w:rsidRPr="002249C5">
      <w:rPr>
        <w:b/>
        <w:sz w:val="26"/>
        <w:szCs w:val="26"/>
      </w:rPr>
      <w:ptab w:relativeTo="margin" w:alignment="right" w:leader="none"/>
    </w:r>
  </w:p>
  <w:p w14:paraId="5095F9E8" w14:textId="77777777" w:rsidR="000F533A" w:rsidRDefault="000F533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06B57"/>
    <w:multiLevelType w:val="hybridMultilevel"/>
    <w:tmpl w:val="EAAEDB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C41A43"/>
    <w:multiLevelType w:val="hybridMultilevel"/>
    <w:tmpl w:val="8B1647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C14A3F"/>
    <w:multiLevelType w:val="hybridMultilevel"/>
    <w:tmpl w:val="386A9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C570AF"/>
    <w:multiLevelType w:val="hybridMultilevel"/>
    <w:tmpl w:val="A6C4425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1542C6BC">
      <w:start w:val="1"/>
      <w:numFmt w:val="upperLetter"/>
      <w:lvlText w:val="%3."/>
      <w:lvlJc w:val="left"/>
      <w:pPr>
        <w:ind w:left="2340" w:hanging="360"/>
      </w:pPr>
      <w:rPr>
        <w:rFonts w:hint="default"/>
        <w:b/>
      </w:rPr>
    </w:lvl>
    <w:lvl w:ilvl="3" w:tplc="54D02A16">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C8303F"/>
    <w:multiLevelType w:val="hybridMultilevel"/>
    <w:tmpl w:val="45043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5A33B9"/>
    <w:multiLevelType w:val="hybridMultilevel"/>
    <w:tmpl w:val="17FC8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097BD1"/>
    <w:multiLevelType w:val="hybridMultilevel"/>
    <w:tmpl w:val="8ECCC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CB53F7"/>
    <w:multiLevelType w:val="hybridMultilevel"/>
    <w:tmpl w:val="EE66863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8C7503"/>
    <w:multiLevelType w:val="hybridMultilevel"/>
    <w:tmpl w:val="AED4A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75155F"/>
    <w:multiLevelType w:val="hybridMultilevel"/>
    <w:tmpl w:val="3E2EB8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504C3E"/>
    <w:multiLevelType w:val="hybridMultilevel"/>
    <w:tmpl w:val="E24037F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0"/>
  </w:num>
  <w:num w:numId="3">
    <w:abstractNumId w:val="7"/>
  </w:num>
  <w:num w:numId="4">
    <w:abstractNumId w:val="3"/>
  </w:num>
  <w:num w:numId="5">
    <w:abstractNumId w:val="2"/>
  </w:num>
  <w:num w:numId="6">
    <w:abstractNumId w:val="6"/>
  </w:num>
  <w:num w:numId="7">
    <w:abstractNumId w:val="8"/>
  </w:num>
  <w:num w:numId="8">
    <w:abstractNumId w:val="5"/>
  </w:num>
  <w:num w:numId="9">
    <w:abstractNumId w:val="9"/>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720"/>
    <w:rsid w:val="00025F34"/>
    <w:rsid w:val="00061C88"/>
    <w:rsid w:val="00065027"/>
    <w:rsid w:val="000A0073"/>
    <w:rsid w:val="000A5096"/>
    <w:rsid w:val="000A50DF"/>
    <w:rsid w:val="000B35B4"/>
    <w:rsid w:val="000F533A"/>
    <w:rsid w:val="001174D0"/>
    <w:rsid w:val="00225196"/>
    <w:rsid w:val="003D5021"/>
    <w:rsid w:val="003D6D83"/>
    <w:rsid w:val="004D57CC"/>
    <w:rsid w:val="0051770A"/>
    <w:rsid w:val="005E5F31"/>
    <w:rsid w:val="006B42E6"/>
    <w:rsid w:val="0073749D"/>
    <w:rsid w:val="007A04B1"/>
    <w:rsid w:val="008650EE"/>
    <w:rsid w:val="00896BAA"/>
    <w:rsid w:val="008A2720"/>
    <w:rsid w:val="008F6FB1"/>
    <w:rsid w:val="00902778"/>
    <w:rsid w:val="00977FC5"/>
    <w:rsid w:val="00A53B7E"/>
    <w:rsid w:val="00A721D0"/>
    <w:rsid w:val="00A92A67"/>
    <w:rsid w:val="00BE3403"/>
    <w:rsid w:val="00D02AF3"/>
    <w:rsid w:val="00D15671"/>
    <w:rsid w:val="00D15A5B"/>
    <w:rsid w:val="00D2374A"/>
    <w:rsid w:val="00D56646"/>
    <w:rsid w:val="00D800C0"/>
    <w:rsid w:val="00DC3F99"/>
    <w:rsid w:val="00E1270F"/>
    <w:rsid w:val="00E76732"/>
    <w:rsid w:val="00FA76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2591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7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2720"/>
    <w:pPr>
      <w:ind w:left="720"/>
      <w:contextualSpacing/>
    </w:pPr>
  </w:style>
  <w:style w:type="paragraph" w:styleId="Header">
    <w:name w:val="header"/>
    <w:basedOn w:val="Normal"/>
    <w:link w:val="HeaderChar"/>
    <w:uiPriority w:val="99"/>
    <w:unhideWhenUsed/>
    <w:rsid w:val="008A2720"/>
    <w:pPr>
      <w:tabs>
        <w:tab w:val="center" w:pos="4320"/>
        <w:tab w:val="right" w:pos="8640"/>
      </w:tabs>
    </w:pPr>
  </w:style>
  <w:style w:type="character" w:customStyle="1" w:styleId="HeaderChar">
    <w:name w:val="Header Char"/>
    <w:basedOn w:val="DefaultParagraphFont"/>
    <w:link w:val="Header"/>
    <w:uiPriority w:val="99"/>
    <w:rsid w:val="008A2720"/>
  </w:style>
  <w:style w:type="paragraph" w:styleId="Footer">
    <w:name w:val="footer"/>
    <w:basedOn w:val="Normal"/>
    <w:link w:val="FooterChar"/>
    <w:uiPriority w:val="99"/>
    <w:unhideWhenUsed/>
    <w:rsid w:val="008A2720"/>
    <w:pPr>
      <w:tabs>
        <w:tab w:val="center" w:pos="4320"/>
        <w:tab w:val="right" w:pos="8640"/>
      </w:tabs>
    </w:pPr>
  </w:style>
  <w:style w:type="character" w:customStyle="1" w:styleId="FooterChar">
    <w:name w:val="Footer Char"/>
    <w:basedOn w:val="DefaultParagraphFont"/>
    <w:link w:val="Footer"/>
    <w:uiPriority w:val="99"/>
    <w:rsid w:val="008A2720"/>
  </w:style>
  <w:style w:type="character" w:styleId="PageNumber">
    <w:name w:val="page number"/>
    <w:basedOn w:val="DefaultParagraphFont"/>
    <w:uiPriority w:val="99"/>
    <w:semiHidden/>
    <w:unhideWhenUsed/>
    <w:rsid w:val="008A272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7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2720"/>
    <w:pPr>
      <w:ind w:left="720"/>
      <w:contextualSpacing/>
    </w:pPr>
  </w:style>
  <w:style w:type="paragraph" w:styleId="Header">
    <w:name w:val="header"/>
    <w:basedOn w:val="Normal"/>
    <w:link w:val="HeaderChar"/>
    <w:uiPriority w:val="99"/>
    <w:unhideWhenUsed/>
    <w:rsid w:val="008A2720"/>
    <w:pPr>
      <w:tabs>
        <w:tab w:val="center" w:pos="4320"/>
        <w:tab w:val="right" w:pos="8640"/>
      </w:tabs>
    </w:pPr>
  </w:style>
  <w:style w:type="character" w:customStyle="1" w:styleId="HeaderChar">
    <w:name w:val="Header Char"/>
    <w:basedOn w:val="DefaultParagraphFont"/>
    <w:link w:val="Header"/>
    <w:uiPriority w:val="99"/>
    <w:rsid w:val="008A2720"/>
  </w:style>
  <w:style w:type="paragraph" w:styleId="Footer">
    <w:name w:val="footer"/>
    <w:basedOn w:val="Normal"/>
    <w:link w:val="FooterChar"/>
    <w:uiPriority w:val="99"/>
    <w:unhideWhenUsed/>
    <w:rsid w:val="008A2720"/>
    <w:pPr>
      <w:tabs>
        <w:tab w:val="center" w:pos="4320"/>
        <w:tab w:val="right" w:pos="8640"/>
      </w:tabs>
    </w:pPr>
  </w:style>
  <w:style w:type="character" w:customStyle="1" w:styleId="FooterChar">
    <w:name w:val="Footer Char"/>
    <w:basedOn w:val="DefaultParagraphFont"/>
    <w:link w:val="Footer"/>
    <w:uiPriority w:val="99"/>
    <w:rsid w:val="008A2720"/>
  </w:style>
  <w:style w:type="character" w:styleId="PageNumber">
    <w:name w:val="page number"/>
    <w:basedOn w:val="DefaultParagraphFont"/>
    <w:uiPriority w:val="99"/>
    <w:semiHidden/>
    <w:unhideWhenUsed/>
    <w:rsid w:val="008A2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519E3-0089-3B42-A51C-4A4C5633D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5</Pages>
  <Words>2586</Words>
  <Characters>14746</Characters>
  <Application>Microsoft Macintosh Word</Application>
  <DocSecurity>0</DocSecurity>
  <Lines>122</Lines>
  <Paragraphs>34</Paragraphs>
  <ScaleCrop>false</ScaleCrop>
  <Company>University of Toledo College of Medicine</Company>
  <LinksUpToDate>false</LinksUpToDate>
  <CharactersWithSpaces>17298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12</cp:revision>
  <cp:lastPrinted>2013-04-09T04:10:00Z</cp:lastPrinted>
  <dcterms:created xsi:type="dcterms:W3CDTF">2013-04-07T22:24:00Z</dcterms:created>
  <dcterms:modified xsi:type="dcterms:W3CDTF">2013-04-09T05:05:00Z</dcterms:modified>
</cp:coreProperties>
</file>